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10" w:rsidRDefault="00830295">
      <w:r w:rsidRPr="0083029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lang w:val="zh-CN"/>
        </w:rPr>
        <w:t>附件3：</w:t>
      </w:r>
      <w:r w:rsidR="00AD15F1">
        <w:rPr>
          <w:rFonts w:hint="eastAsia"/>
        </w:rPr>
        <w:t xml:space="preserve">                          </w:t>
      </w:r>
      <w:r>
        <w:rPr>
          <w:rFonts w:hint="eastAsia"/>
        </w:rPr>
        <w:t xml:space="preserve">                        </w:t>
      </w:r>
    </w:p>
    <w:p w:rsidR="000E0C10" w:rsidRPr="006E2CBE" w:rsidRDefault="00EF3162" w:rsidP="00EF3162">
      <w:pPr>
        <w:pStyle w:val="a8"/>
        <w:spacing w:before="0" w:after="0"/>
        <w:rPr>
          <w:rFonts w:ascii="黑体" w:eastAsia="黑体" w:hAnsi="黑体"/>
          <w:b w:val="0"/>
          <w:bCs w:val="0"/>
          <w:sz w:val="36"/>
        </w:rPr>
      </w:pPr>
      <w:r w:rsidRPr="00EF3162">
        <w:rPr>
          <w:rFonts w:ascii="黑体" w:eastAsia="黑体" w:hAnsi="黑体" w:hint="eastAsia"/>
          <w:b w:val="0"/>
          <w:bCs w:val="0"/>
          <w:color w:val="FF0000"/>
          <w:sz w:val="36"/>
        </w:rPr>
        <w:t>XX院校</w:t>
      </w:r>
      <w:r w:rsidR="006E2CBE" w:rsidRPr="006E2CBE">
        <w:rPr>
          <w:rFonts w:ascii="黑体" w:eastAsia="黑体" w:hAnsi="黑体"/>
          <w:b w:val="0"/>
          <w:bCs w:val="0"/>
          <w:sz w:val="36"/>
        </w:rPr>
        <w:t>防疫期间线上教学组织与管理方案</w:t>
      </w:r>
    </w:p>
    <w:p w:rsidR="00830295" w:rsidRPr="00EF3162" w:rsidRDefault="00830295" w:rsidP="00EF3162">
      <w:pPr>
        <w:rPr>
          <w:rFonts w:ascii="仿宋" w:eastAsia="仿宋" w:hAnsi="仿宋" w:cs="宋体"/>
          <w:color w:val="000000" w:themeColor="text1"/>
          <w:kern w:val="0"/>
          <w:sz w:val="30"/>
          <w:szCs w:val="30"/>
          <w:lang w:val="zh-CN"/>
        </w:rPr>
      </w:pPr>
      <w:r>
        <w:rPr>
          <w:rFonts w:hint="eastAsia"/>
        </w:rPr>
        <w:t xml:space="preserve"> </w:t>
      </w:r>
      <w:r>
        <w:t xml:space="preserve">                          </w:t>
      </w:r>
      <w:r w:rsidR="00EF3162">
        <w:t xml:space="preserve">   </w:t>
      </w:r>
    </w:p>
    <w:p w:rsidR="00DE294A" w:rsidRDefault="00ED489C" w:rsidP="0062498C">
      <w:pPr>
        <w:widowControl/>
        <w:spacing w:line="580" w:lineRule="exact"/>
        <w:ind w:firstLineChars="200" w:firstLine="642"/>
        <w:rPr>
          <w:rFonts w:ascii="仿宋" w:eastAsia="仿宋" w:hAnsi="仿宋"/>
          <w:color w:val="000000" w:themeColor="text1"/>
          <w:spacing w:val="10"/>
          <w:sz w:val="30"/>
          <w:szCs w:val="30"/>
          <w:shd w:val="clear" w:color="auto" w:fill="FFFFFF"/>
        </w:rPr>
      </w:pPr>
      <w:r w:rsidRPr="0062498C">
        <w:rPr>
          <w:rFonts w:ascii="仿宋" w:eastAsia="仿宋" w:hAnsi="仿宋" w:hint="eastAsia"/>
          <w:b/>
          <w:color w:val="FF0000"/>
          <w:spacing w:val="10"/>
          <w:sz w:val="30"/>
          <w:szCs w:val="30"/>
          <w:shd w:val="clear" w:color="auto" w:fill="FFFFFF"/>
        </w:rPr>
        <w:t>要求：</w:t>
      </w:r>
      <w:r w:rsidRPr="00ED489C">
        <w:rPr>
          <w:rFonts w:ascii="仿宋" w:eastAsia="仿宋" w:hAnsi="仿宋" w:hint="eastAsia"/>
          <w:color w:val="000000" w:themeColor="text1"/>
          <w:spacing w:val="10"/>
          <w:sz w:val="30"/>
          <w:szCs w:val="30"/>
          <w:shd w:val="clear" w:color="auto" w:fill="FFFFFF"/>
        </w:rPr>
        <w:t>各相关院校在疫情防控期间</w:t>
      </w:r>
      <w:r w:rsidR="00EF3162" w:rsidRPr="00EF3162">
        <w:rPr>
          <w:rFonts w:ascii="仿宋" w:eastAsia="仿宋" w:hAnsi="仿宋" w:hint="eastAsia"/>
          <w:color w:val="000000" w:themeColor="text1"/>
          <w:spacing w:val="10"/>
          <w:sz w:val="30"/>
          <w:szCs w:val="30"/>
          <w:shd w:val="clear" w:color="auto" w:fill="FFFFFF"/>
        </w:rPr>
        <w:t>充分利用</w:t>
      </w:r>
      <w:r>
        <w:rPr>
          <w:rFonts w:ascii="仿宋" w:eastAsia="仿宋" w:hAnsi="仿宋" w:hint="eastAsia"/>
          <w:color w:val="000000" w:themeColor="text1"/>
          <w:spacing w:val="10"/>
          <w:sz w:val="30"/>
          <w:szCs w:val="30"/>
          <w:shd w:val="clear" w:color="auto" w:fill="FFFFFF"/>
        </w:rPr>
        <w:t>各类</w:t>
      </w:r>
      <w:r w:rsidR="00EF3162" w:rsidRPr="00EF3162">
        <w:rPr>
          <w:rFonts w:ascii="仿宋" w:eastAsia="仿宋" w:hAnsi="仿宋" w:hint="eastAsia"/>
          <w:color w:val="000000" w:themeColor="text1"/>
          <w:spacing w:val="10"/>
          <w:sz w:val="30"/>
          <w:szCs w:val="30"/>
          <w:shd w:val="clear" w:color="auto" w:fill="FFFFFF"/>
        </w:rPr>
        <w:t>教学平台，实施</w:t>
      </w:r>
      <w:r>
        <w:rPr>
          <w:rFonts w:ascii="仿宋" w:eastAsia="仿宋" w:hAnsi="仿宋" w:hint="eastAsia"/>
          <w:color w:val="000000" w:themeColor="text1"/>
          <w:spacing w:val="10"/>
          <w:sz w:val="30"/>
          <w:szCs w:val="30"/>
          <w:shd w:val="clear" w:color="auto" w:fill="FFFFFF"/>
        </w:rPr>
        <w:t>中医学类专业</w:t>
      </w:r>
      <w:r w:rsidR="00EF3162" w:rsidRPr="00EF3162">
        <w:rPr>
          <w:rFonts w:ascii="仿宋" w:eastAsia="仿宋" w:hAnsi="仿宋" w:hint="eastAsia"/>
          <w:color w:val="000000" w:themeColor="text1"/>
          <w:spacing w:val="10"/>
          <w:sz w:val="30"/>
          <w:szCs w:val="30"/>
          <w:shd w:val="clear" w:color="auto" w:fill="FFFFFF"/>
        </w:rPr>
        <w:t>在线教学。</w:t>
      </w:r>
      <w:r>
        <w:rPr>
          <w:rFonts w:ascii="仿宋" w:eastAsia="仿宋" w:hAnsi="仿宋" w:hint="eastAsia"/>
          <w:color w:val="000000" w:themeColor="text1"/>
          <w:spacing w:val="10"/>
          <w:sz w:val="30"/>
          <w:szCs w:val="30"/>
          <w:shd w:val="clear" w:color="auto" w:fill="FFFFFF"/>
        </w:rPr>
        <w:t>方案应做到具体、有效，并注重教师与学生随时互动，确保学习不停止，内容有安排，教学有反馈。</w:t>
      </w:r>
      <w:r w:rsidR="0062498C">
        <w:rPr>
          <w:rFonts w:ascii="仿宋" w:eastAsia="仿宋" w:hAnsi="仿宋" w:hint="eastAsia"/>
          <w:color w:val="000000" w:themeColor="text1"/>
          <w:spacing w:val="10"/>
          <w:sz w:val="30"/>
          <w:szCs w:val="30"/>
          <w:shd w:val="clear" w:color="auto" w:fill="FFFFFF"/>
        </w:rPr>
        <w:t>具体方案应包括以下内容，但不局限于以下内容。</w:t>
      </w:r>
    </w:p>
    <w:p w:rsidR="00ED489C" w:rsidRDefault="00ED489C" w:rsidP="0062498C">
      <w:pPr>
        <w:pStyle w:val="ac"/>
        <w:widowControl/>
        <w:numPr>
          <w:ilvl w:val="0"/>
          <w:numId w:val="2"/>
        </w:numPr>
        <w:spacing w:line="580" w:lineRule="exact"/>
        <w:ind w:left="1" w:firstLine="546"/>
        <w:rPr>
          <w:rFonts w:ascii="仿宋" w:eastAsia="仿宋" w:hAnsi="仿宋" w:cs="宋体"/>
          <w:b/>
          <w:color w:val="000000" w:themeColor="text1"/>
          <w:spacing w:val="-4"/>
          <w:kern w:val="0"/>
          <w:sz w:val="28"/>
          <w:szCs w:val="24"/>
          <w:lang w:val="zh-CN"/>
        </w:rPr>
      </w:pPr>
      <w:r w:rsidRPr="00DE294A">
        <w:rPr>
          <w:rFonts w:ascii="仿宋" w:eastAsia="仿宋" w:hAnsi="仿宋" w:cs="宋体" w:hint="eastAsia"/>
          <w:b/>
          <w:color w:val="000000" w:themeColor="text1"/>
          <w:spacing w:val="-4"/>
          <w:kern w:val="0"/>
          <w:sz w:val="28"/>
          <w:szCs w:val="24"/>
          <w:lang w:val="zh-CN"/>
        </w:rPr>
        <w:t>实施时间</w:t>
      </w:r>
    </w:p>
    <w:p w:rsidR="006E2CBE" w:rsidRPr="006E2CBE" w:rsidRDefault="006E2CBE" w:rsidP="0062498C">
      <w:pPr>
        <w:pStyle w:val="ac"/>
        <w:widowControl/>
        <w:spacing w:line="580" w:lineRule="exact"/>
        <w:ind w:left="-2" w:firstLine="544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4"/>
          <w:lang w:val="zh-CN"/>
        </w:rPr>
      </w:pPr>
      <w:r w:rsidRPr="006E2CBE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>方案具体实施时间</w:t>
      </w:r>
    </w:p>
    <w:p w:rsidR="006E2CBE" w:rsidRPr="006E2CBE" w:rsidRDefault="00DE294A" w:rsidP="0062498C">
      <w:pPr>
        <w:pStyle w:val="ac"/>
        <w:widowControl/>
        <w:numPr>
          <w:ilvl w:val="0"/>
          <w:numId w:val="2"/>
        </w:numPr>
        <w:spacing w:line="580" w:lineRule="exact"/>
        <w:ind w:left="1" w:firstLine="546"/>
        <w:rPr>
          <w:rFonts w:ascii="仿宋" w:eastAsia="仿宋" w:hAnsi="仿宋" w:cs="宋体"/>
          <w:b/>
          <w:color w:val="000000" w:themeColor="text1"/>
          <w:spacing w:val="-4"/>
          <w:kern w:val="0"/>
          <w:sz w:val="28"/>
          <w:szCs w:val="24"/>
          <w:lang w:val="zh-CN"/>
        </w:rPr>
      </w:pPr>
      <w:r w:rsidRPr="00DE294A">
        <w:rPr>
          <w:rFonts w:ascii="仿宋" w:eastAsia="仿宋" w:hAnsi="仿宋" w:cs="宋体" w:hint="eastAsia"/>
          <w:b/>
          <w:color w:val="000000" w:themeColor="text1"/>
          <w:spacing w:val="-4"/>
          <w:kern w:val="0"/>
          <w:sz w:val="28"/>
          <w:szCs w:val="24"/>
          <w:lang w:val="zh-CN"/>
        </w:rPr>
        <w:t>课程平台及途径</w:t>
      </w:r>
    </w:p>
    <w:p w:rsidR="00DE294A" w:rsidRPr="00DE294A" w:rsidRDefault="00DE294A" w:rsidP="0062498C">
      <w:pPr>
        <w:pStyle w:val="ac"/>
        <w:widowControl/>
        <w:numPr>
          <w:ilvl w:val="0"/>
          <w:numId w:val="2"/>
        </w:numPr>
        <w:spacing w:line="580" w:lineRule="exact"/>
        <w:ind w:left="1" w:firstLine="546"/>
        <w:rPr>
          <w:rFonts w:ascii="仿宋" w:eastAsia="仿宋" w:hAnsi="仿宋" w:cs="宋体"/>
          <w:b/>
          <w:color w:val="000000" w:themeColor="text1"/>
          <w:spacing w:val="-4"/>
          <w:kern w:val="0"/>
          <w:sz w:val="28"/>
          <w:szCs w:val="24"/>
          <w:lang w:val="zh-CN"/>
        </w:rPr>
      </w:pPr>
      <w:r w:rsidRPr="00DE294A">
        <w:rPr>
          <w:rFonts w:ascii="仿宋" w:eastAsia="仿宋" w:hAnsi="仿宋" w:cs="宋体" w:hint="eastAsia"/>
          <w:b/>
          <w:color w:val="000000" w:themeColor="text1"/>
          <w:spacing w:val="-4"/>
          <w:kern w:val="0"/>
          <w:sz w:val="28"/>
          <w:szCs w:val="24"/>
          <w:lang w:val="zh-CN"/>
        </w:rPr>
        <w:t>教学安排</w:t>
      </w:r>
    </w:p>
    <w:p w:rsidR="00DE294A" w:rsidRPr="00DE294A" w:rsidRDefault="00DE294A" w:rsidP="0062498C">
      <w:pPr>
        <w:pStyle w:val="ac"/>
        <w:widowControl/>
        <w:numPr>
          <w:ilvl w:val="0"/>
          <w:numId w:val="4"/>
        </w:numPr>
        <w:spacing w:line="580" w:lineRule="exact"/>
        <w:ind w:left="0" w:firstLine="544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4"/>
          <w:lang w:val="zh-CN"/>
        </w:rPr>
      </w:pPr>
      <w:r w:rsidRPr="00DE294A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>理论课教学安排</w:t>
      </w:r>
    </w:p>
    <w:p w:rsidR="00DE294A" w:rsidRPr="00DE294A" w:rsidRDefault="00DE294A" w:rsidP="0062498C">
      <w:pPr>
        <w:pStyle w:val="ac"/>
        <w:widowControl/>
        <w:numPr>
          <w:ilvl w:val="0"/>
          <w:numId w:val="4"/>
        </w:numPr>
        <w:spacing w:line="580" w:lineRule="exact"/>
        <w:ind w:left="0" w:firstLine="544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4"/>
          <w:lang w:val="zh-CN"/>
        </w:rPr>
      </w:pPr>
      <w:r w:rsidRPr="00DE294A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>实践课教</w:t>
      </w:r>
      <w:bookmarkStart w:id="0" w:name="_GoBack"/>
      <w:bookmarkEnd w:id="0"/>
      <w:r w:rsidRPr="00DE294A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>学安排</w:t>
      </w:r>
    </w:p>
    <w:p w:rsidR="00DE294A" w:rsidRDefault="00DE294A" w:rsidP="0062498C">
      <w:pPr>
        <w:pStyle w:val="ac"/>
        <w:widowControl/>
        <w:numPr>
          <w:ilvl w:val="0"/>
          <w:numId w:val="2"/>
        </w:numPr>
        <w:spacing w:line="580" w:lineRule="exact"/>
        <w:ind w:left="1" w:firstLine="546"/>
        <w:rPr>
          <w:rFonts w:ascii="仿宋" w:eastAsia="仿宋" w:hAnsi="仿宋" w:cs="宋体"/>
          <w:b/>
          <w:color w:val="000000" w:themeColor="text1"/>
          <w:spacing w:val="-4"/>
          <w:kern w:val="0"/>
          <w:sz w:val="28"/>
          <w:szCs w:val="24"/>
          <w:lang w:val="zh-CN"/>
        </w:rPr>
      </w:pPr>
      <w:r w:rsidRPr="00DE294A">
        <w:rPr>
          <w:rFonts w:ascii="仿宋" w:eastAsia="仿宋" w:hAnsi="仿宋" w:cs="宋体" w:hint="eastAsia"/>
          <w:b/>
          <w:color w:val="000000" w:themeColor="text1"/>
          <w:spacing w:val="-4"/>
          <w:kern w:val="0"/>
          <w:sz w:val="28"/>
          <w:szCs w:val="24"/>
          <w:lang w:val="zh-CN"/>
        </w:rPr>
        <w:t>考核</w:t>
      </w:r>
      <w:r w:rsidR="006E2CBE">
        <w:rPr>
          <w:rFonts w:ascii="仿宋" w:eastAsia="仿宋" w:hAnsi="仿宋" w:cs="宋体" w:hint="eastAsia"/>
          <w:b/>
          <w:color w:val="000000" w:themeColor="text1"/>
          <w:spacing w:val="-4"/>
          <w:kern w:val="0"/>
          <w:sz w:val="28"/>
          <w:szCs w:val="24"/>
          <w:lang w:val="zh-CN"/>
        </w:rPr>
        <w:t>与</w:t>
      </w:r>
      <w:r w:rsidRPr="00DE294A">
        <w:rPr>
          <w:rFonts w:ascii="仿宋" w:eastAsia="仿宋" w:hAnsi="仿宋" w:cs="宋体" w:hint="eastAsia"/>
          <w:b/>
          <w:color w:val="000000" w:themeColor="text1"/>
          <w:spacing w:val="-4"/>
          <w:kern w:val="0"/>
          <w:sz w:val="28"/>
          <w:szCs w:val="24"/>
          <w:lang w:val="zh-CN"/>
        </w:rPr>
        <w:t>评价</w:t>
      </w:r>
    </w:p>
    <w:p w:rsidR="006E2CBE" w:rsidRPr="006E2CBE" w:rsidRDefault="006E2CBE" w:rsidP="0062498C">
      <w:pPr>
        <w:pStyle w:val="ac"/>
        <w:widowControl/>
        <w:spacing w:line="580" w:lineRule="exact"/>
        <w:ind w:left="-2" w:firstLine="544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4"/>
          <w:lang w:val="zh-CN"/>
        </w:rPr>
      </w:pPr>
      <w:r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>对学生考勤、作业、课堂互动和考试等综合测评方案</w:t>
      </w:r>
    </w:p>
    <w:p w:rsidR="00DE294A" w:rsidRDefault="00DE294A" w:rsidP="0062498C">
      <w:pPr>
        <w:pStyle w:val="ac"/>
        <w:widowControl/>
        <w:numPr>
          <w:ilvl w:val="0"/>
          <w:numId w:val="2"/>
        </w:numPr>
        <w:spacing w:line="580" w:lineRule="exact"/>
        <w:ind w:left="1" w:firstLine="546"/>
        <w:rPr>
          <w:rFonts w:ascii="仿宋" w:eastAsia="仿宋" w:hAnsi="仿宋" w:cs="宋体"/>
          <w:b/>
          <w:color w:val="000000" w:themeColor="text1"/>
          <w:spacing w:val="-4"/>
          <w:kern w:val="0"/>
          <w:sz w:val="28"/>
          <w:szCs w:val="24"/>
          <w:lang w:val="zh-CN"/>
        </w:rPr>
      </w:pPr>
      <w:r w:rsidRPr="00DE294A">
        <w:rPr>
          <w:rFonts w:ascii="仿宋" w:eastAsia="仿宋" w:hAnsi="仿宋" w:cs="宋体" w:hint="eastAsia"/>
          <w:b/>
          <w:color w:val="000000" w:themeColor="text1"/>
          <w:spacing w:val="-4"/>
          <w:kern w:val="0"/>
          <w:sz w:val="28"/>
          <w:szCs w:val="24"/>
          <w:lang w:val="zh-CN"/>
        </w:rPr>
        <w:t>教学监控及管理</w:t>
      </w:r>
    </w:p>
    <w:p w:rsidR="00AD7552" w:rsidRPr="00AD7552" w:rsidRDefault="00AD7552" w:rsidP="0062498C">
      <w:pPr>
        <w:pStyle w:val="ac"/>
        <w:widowControl/>
        <w:spacing w:line="580" w:lineRule="exact"/>
        <w:ind w:left="-2" w:firstLine="544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4"/>
          <w:lang w:val="zh-CN"/>
        </w:rPr>
      </w:pPr>
      <w:r w:rsidRPr="00AD7552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>学生评课</w:t>
      </w:r>
      <w:r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>及</w:t>
      </w:r>
      <w:r w:rsidRPr="00AD7552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>网上教学质量</w:t>
      </w:r>
      <w:r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>管理方法</w:t>
      </w:r>
    </w:p>
    <w:p w:rsidR="00DE294A" w:rsidRPr="00DE294A" w:rsidRDefault="00DE294A" w:rsidP="0062498C">
      <w:pPr>
        <w:pStyle w:val="ac"/>
        <w:widowControl/>
        <w:numPr>
          <w:ilvl w:val="0"/>
          <w:numId w:val="2"/>
        </w:numPr>
        <w:spacing w:line="580" w:lineRule="exact"/>
        <w:ind w:left="1" w:firstLine="546"/>
        <w:rPr>
          <w:rFonts w:ascii="仿宋" w:eastAsia="仿宋" w:hAnsi="仿宋" w:cs="宋体"/>
          <w:b/>
          <w:color w:val="000000" w:themeColor="text1"/>
          <w:spacing w:val="-4"/>
          <w:kern w:val="0"/>
          <w:sz w:val="28"/>
          <w:szCs w:val="24"/>
          <w:lang w:val="zh-CN"/>
        </w:rPr>
      </w:pPr>
      <w:r w:rsidRPr="00DE294A">
        <w:rPr>
          <w:rFonts w:ascii="仿宋" w:eastAsia="仿宋" w:hAnsi="仿宋" w:cs="宋体" w:hint="eastAsia"/>
          <w:b/>
          <w:color w:val="000000" w:themeColor="text1"/>
          <w:spacing w:val="-4"/>
          <w:kern w:val="0"/>
          <w:sz w:val="28"/>
          <w:szCs w:val="24"/>
          <w:lang w:val="zh-CN"/>
        </w:rPr>
        <w:t>工作进度安排</w:t>
      </w:r>
    </w:p>
    <w:p w:rsidR="00DE294A" w:rsidRPr="00DE294A" w:rsidRDefault="00DE294A" w:rsidP="0062498C">
      <w:pPr>
        <w:pStyle w:val="ac"/>
        <w:widowControl/>
        <w:numPr>
          <w:ilvl w:val="0"/>
          <w:numId w:val="2"/>
        </w:numPr>
        <w:spacing w:line="580" w:lineRule="exact"/>
        <w:ind w:left="1" w:firstLine="546"/>
        <w:rPr>
          <w:b/>
        </w:rPr>
      </w:pPr>
      <w:r w:rsidRPr="00DE294A">
        <w:rPr>
          <w:rFonts w:ascii="仿宋" w:eastAsia="仿宋" w:hAnsi="仿宋" w:cs="宋体" w:hint="eastAsia"/>
          <w:b/>
          <w:color w:val="000000" w:themeColor="text1"/>
          <w:spacing w:val="-4"/>
          <w:kern w:val="0"/>
          <w:sz w:val="28"/>
          <w:szCs w:val="24"/>
          <w:lang w:val="zh-CN"/>
        </w:rPr>
        <w:t>组织机构及人员构成</w:t>
      </w:r>
    </w:p>
    <w:p w:rsidR="00DE294A" w:rsidRDefault="00DE294A" w:rsidP="00DE294A">
      <w:pPr>
        <w:widowControl/>
        <w:spacing w:line="580" w:lineRule="exact"/>
      </w:pPr>
    </w:p>
    <w:p w:rsidR="000E0C10" w:rsidRDefault="000E0C10">
      <w:pPr>
        <w:spacing w:line="360" w:lineRule="auto"/>
        <w:rPr>
          <w:rFonts w:ascii="仿宋" w:eastAsia="仿宋" w:hAnsi="仿宋" w:cs="仿宋"/>
          <w:color w:val="000000"/>
          <w:kern w:val="0"/>
          <w:sz w:val="24"/>
          <w:szCs w:val="24"/>
          <w:lang w:bidi="ar"/>
        </w:rPr>
      </w:pPr>
    </w:p>
    <w:sectPr w:rsidR="000E0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27" w:rsidRDefault="001B2F27" w:rsidP="00830295">
      <w:r>
        <w:separator/>
      </w:r>
    </w:p>
  </w:endnote>
  <w:endnote w:type="continuationSeparator" w:id="0">
    <w:p w:rsidR="001B2F27" w:rsidRDefault="001B2F27" w:rsidP="0083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27" w:rsidRDefault="001B2F27" w:rsidP="00830295">
      <w:r>
        <w:separator/>
      </w:r>
    </w:p>
  </w:footnote>
  <w:footnote w:type="continuationSeparator" w:id="0">
    <w:p w:rsidR="001B2F27" w:rsidRDefault="001B2F27" w:rsidP="0083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2A5E"/>
    <w:multiLevelType w:val="hybridMultilevel"/>
    <w:tmpl w:val="7222F738"/>
    <w:lvl w:ilvl="0" w:tplc="A8BE1E9A">
      <w:start w:val="1"/>
      <w:numFmt w:val="decimal"/>
      <w:suff w:val="space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F24602"/>
    <w:multiLevelType w:val="hybridMultilevel"/>
    <w:tmpl w:val="DD30FF84"/>
    <w:lvl w:ilvl="0" w:tplc="F4888D00">
      <w:start w:val="1"/>
      <w:numFmt w:val="japaneseCounting"/>
      <w:lvlText w:val="%1、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3222DF"/>
    <w:multiLevelType w:val="hybridMultilevel"/>
    <w:tmpl w:val="708AD370"/>
    <w:lvl w:ilvl="0" w:tplc="4EC2C3A0">
      <w:start w:val="1"/>
      <w:numFmt w:val="japaneseCounting"/>
      <w:lvlText w:val="%1、"/>
      <w:lvlJc w:val="left"/>
      <w:pPr>
        <w:ind w:left="640" w:hanging="6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C66B41"/>
    <w:multiLevelType w:val="hybridMultilevel"/>
    <w:tmpl w:val="8F76042E"/>
    <w:lvl w:ilvl="0" w:tplc="81D0A034">
      <w:start w:val="1"/>
      <w:numFmt w:val="decimal"/>
      <w:suff w:val="space"/>
      <w:lvlText w:val="%1．"/>
      <w:lvlJc w:val="left"/>
      <w:pPr>
        <w:ind w:left="840" w:hanging="840"/>
      </w:pPr>
      <w:rPr>
        <w:rFonts w:cs="仿宋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CC"/>
    <w:rsid w:val="00006F68"/>
    <w:rsid w:val="0001682D"/>
    <w:rsid w:val="000540A4"/>
    <w:rsid w:val="00061826"/>
    <w:rsid w:val="0007103D"/>
    <w:rsid w:val="000E0C10"/>
    <w:rsid w:val="000E74D6"/>
    <w:rsid w:val="00142CE4"/>
    <w:rsid w:val="00153429"/>
    <w:rsid w:val="00165182"/>
    <w:rsid w:val="00182587"/>
    <w:rsid w:val="001B2F27"/>
    <w:rsid w:val="002D1DAC"/>
    <w:rsid w:val="003312D3"/>
    <w:rsid w:val="003572FB"/>
    <w:rsid w:val="0037107D"/>
    <w:rsid w:val="0039047B"/>
    <w:rsid w:val="003A5975"/>
    <w:rsid w:val="00405B13"/>
    <w:rsid w:val="00414C28"/>
    <w:rsid w:val="00465F17"/>
    <w:rsid w:val="0048324D"/>
    <w:rsid w:val="004F64CC"/>
    <w:rsid w:val="005905F4"/>
    <w:rsid w:val="005B033B"/>
    <w:rsid w:val="0062498C"/>
    <w:rsid w:val="0068527C"/>
    <w:rsid w:val="006E2CBE"/>
    <w:rsid w:val="006E7FD0"/>
    <w:rsid w:val="00734BC8"/>
    <w:rsid w:val="00740717"/>
    <w:rsid w:val="00745886"/>
    <w:rsid w:val="0077374B"/>
    <w:rsid w:val="007D38C5"/>
    <w:rsid w:val="00830295"/>
    <w:rsid w:val="008423A0"/>
    <w:rsid w:val="00860F5B"/>
    <w:rsid w:val="008E09D2"/>
    <w:rsid w:val="0091147D"/>
    <w:rsid w:val="009342EC"/>
    <w:rsid w:val="00935623"/>
    <w:rsid w:val="009509C2"/>
    <w:rsid w:val="009577DC"/>
    <w:rsid w:val="009A2BFC"/>
    <w:rsid w:val="00A00954"/>
    <w:rsid w:val="00A340C2"/>
    <w:rsid w:val="00AC647D"/>
    <w:rsid w:val="00AD15F1"/>
    <w:rsid w:val="00AD7552"/>
    <w:rsid w:val="00AE0E18"/>
    <w:rsid w:val="00B04CAE"/>
    <w:rsid w:val="00BB1869"/>
    <w:rsid w:val="00BB42F3"/>
    <w:rsid w:val="00BB52D2"/>
    <w:rsid w:val="00C21B72"/>
    <w:rsid w:val="00C352B6"/>
    <w:rsid w:val="00C3772E"/>
    <w:rsid w:val="00C56D6B"/>
    <w:rsid w:val="00CA169A"/>
    <w:rsid w:val="00D93587"/>
    <w:rsid w:val="00DE294A"/>
    <w:rsid w:val="00E37ECB"/>
    <w:rsid w:val="00E5148D"/>
    <w:rsid w:val="00E51E3C"/>
    <w:rsid w:val="00EA3CDD"/>
    <w:rsid w:val="00ED489C"/>
    <w:rsid w:val="00EF3162"/>
    <w:rsid w:val="00F23EDD"/>
    <w:rsid w:val="00F4357C"/>
    <w:rsid w:val="00F62476"/>
    <w:rsid w:val="00F9547F"/>
    <w:rsid w:val="00FA2AD6"/>
    <w:rsid w:val="58FA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标题 Char"/>
    <w:basedOn w:val="a0"/>
    <w:link w:val="a8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4">
    <w:name w:val="批注主题 Char"/>
    <w:basedOn w:val="Char"/>
    <w:link w:val="a9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c">
    <w:name w:val="List Paragraph"/>
    <w:basedOn w:val="a"/>
    <w:uiPriority w:val="99"/>
    <w:rsid w:val="00465F1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标题 Char"/>
    <w:basedOn w:val="a0"/>
    <w:link w:val="a8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4">
    <w:name w:val="批注主题 Char"/>
    <w:basedOn w:val="Char"/>
    <w:link w:val="a9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c">
    <w:name w:val="List Paragraph"/>
    <w:basedOn w:val="a"/>
    <w:uiPriority w:val="99"/>
    <w:rsid w:val="00465F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19A5C9-2CB8-4C7B-8801-AC853E0F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junexx43</dc:creator>
  <cp:lastModifiedBy>JN</cp:lastModifiedBy>
  <cp:revision>5</cp:revision>
  <cp:lastPrinted>2019-12-26T02:59:00Z</cp:lastPrinted>
  <dcterms:created xsi:type="dcterms:W3CDTF">2020-02-10T14:15:00Z</dcterms:created>
  <dcterms:modified xsi:type="dcterms:W3CDTF">2020-02-11T05:24:00Z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