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0E46" w14:textId="77777777" w:rsidR="00BF353C" w:rsidRDefault="00BF353C" w:rsidP="00BF353C">
      <w:pPr>
        <w:pStyle w:val="1"/>
        <w:spacing w:line="360" w:lineRule="auto"/>
        <w:ind w:rightChars="-4" w:right="-8"/>
        <w:rPr>
          <w:rFonts w:ascii="仿宋" w:eastAsia="仿宋" w:hAnsi="仿宋" w:cs="Tahoma"/>
          <w:b w:val="0"/>
          <w:bCs w:val="0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 w:val="0"/>
          <w:bCs w:val="0"/>
          <w:color w:val="333333"/>
          <w:kern w:val="0"/>
          <w:sz w:val="30"/>
          <w:szCs w:val="30"/>
        </w:rPr>
        <w:t>附件2</w:t>
      </w:r>
    </w:p>
    <w:p w14:paraId="78268FCF" w14:textId="77777777" w:rsidR="00BF353C" w:rsidRDefault="00BF353C" w:rsidP="00BF353C">
      <w:pPr>
        <w:pStyle w:val="1"/>
        <w:spacing w:afterLines="50" w:after="156" w:line="360" w:lineRule="auto"/>
        <w:ind w:rightChars="-4" w:right="-8"/>
        <w:jc w:val="center"/>
        <w:rPr>
          <w:rFonts w:ascii="黑体" w:eastAsia="黑体" w:hAnsi="华文中宋" w:cs="黑体"/>
          <w:b w:val="0"/>
          <w:sz w:val="36"/>
          <w:szCs w:val="36"/>
        </w:rPr>
      </w:pPr>
      <w:r>
        <w:rPr>
          <w:rFonts w:ascii="方正小标宋简体" w:eastAsia="方正小标宋简体" w:hAnsi="方正小标宋简体" w:hint="eastAsia"/>
          <w:b w:val="0"/>
          <w:bCs w:val="0"/>
          <w:kern w:val="2"/>
        </w:rPr>
        <w:t>2</w:t>
      </w:r>
      <w:r>
        <w:rPr>
          <w:rFonts w:ascii="方正小标宋简体" w:eastAsia="方正小标宋简体" w:hAnsi="方正小标宋简体"/>
          <w:b w:val="0"/>
          <w:bCs w:val="0"/>
          <w:kern w:val="2"/>
        </w:rPr>
        <w:t>023</w:t>
      </w:r>
      <w:r>
        <w:rPr>
          <w:rFonts w:ascii="方正小标宋简体" w:eastAsia="方正小标宋简体" w:hAnsi="方正小标宋简体" w:hint="eastAsia"/>
          <w:b w:val="0"/>
          <w:bCs w:val="0"/>
          <w:kern w:val="2"/>
        </w:rPr>
        <w:t>年全国中医药经典能力等级考试方案</w:t>
      </w:r>
    </w:p>
    <w:p w14:paraId="7A67E61E" w14:textId="77777777" w:rsidR="00BF353C" w:rsidRDefault="00BF353C" w:rsidP="00BF353C">
      <w:pPr>
        <w:numPr>
          <w:ilvl w:val="0"/>
          <w:numId w:val="2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基本情况</w:t>
      </w:r>
    </w:p>
    <w:p w14:paraId="7EF3F8B7" w14:textId="77777777" w:rsidR="00BF353C" w:rsidRDefault="00BF353C" w:rsidP="00BF353C">
      <w:pPr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考试时间100分钟，满分100分，60分为及格分。</w:t>
      </w:r>
    </w:p>
    <w:p w14:paraId="7099935E" w14:textId="77777777" w:rsidR="00BF353C" w:rsidRDefault="00BF353C" w:rsidP="00BF353C">
      <w:pPr>
        <w:numPr>
          <w:ilvl w:val="0"/>
          <w:numId w:val="2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考试范围</w:t>
      </w:r>
    </w:p>
    <w:p w14:paraId="4EB765F9" w14:textId="77777777" w:rsidR="00BF353C" w:rsidRDefault="00BF353C" w:rsidP="00BF353C">
      <w:pPr>
        <w:spacing w:line="560" w:lineRule="exact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每级考试覆盖中医四大经典内容，即《黄帝内经》《伤寒论》《金匮要略》及温病学相关著作。</w:t>
      </w:r>
    </w:p>
    <w:p w14:paraId="6CCFDFCA" w14:textId="77777777" w:rsidR="00BF353C" w:rsidRDefault="00BF353C" w:rsidP="00BF353C">
      <w:pPr>
        <w:numPr>
          <w:ilvl w:val="0"/>
          <w:numId w:val="2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分级原则</w:t>
      </w:r>
    </w:p>
    <w:p w14:paraId="7DC93C85" w14:textId="77777777" w:rsidR="00BF353C" w:rsidRDefault="00BF353C" w:rsidP="00BF353C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等级由低至高为一级、二、三级。三个级别在原文的数量上逐级增加，且在医理、法理等方面呈现阶梯性递进。</w:t>
      </w:r>
    </w:p>
    <w:p w14:paraId="2C23A923" w14:textId="77777777" w:rsidR="00BF353C" w:rsidRDefault="00BF353C" w:rsidP="00BF353C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一级：熟练诵记经典中的基本概念、基本理论、基本方证原文，并掌握其文义、医理。原文详见《中医经典能力等级考试指南》。</w:t>
      </w:r>
    </w:p>
    <w:p w14:paraId="6F1C7010" w14:textId="77777777" w:rsidR="00BF353C" w:rsidRDefault="00BF353C" w:rsidP="00BF353C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二级：在一级基础上，进一步掌握经典理论的系统性和主要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方证间的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联系，并增加诵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记相应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原文。详见《中医经典能力等级考试指南》。</w:t>
      </w:r>
    </w:p>
    <w:p w14:paraId="3104198A" w14:textId="77777777" w:rsidR="00BF353C" w:rsidRDefault="00BF353C" w:rsidP="00BF353C">
      <w:pPr>
        <w:spacing w:line="560" w:lineRule="exact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三级：在二级基础上，进一步理解经典理论的学术原理和临床应用思路，并增加诵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记相应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原文。详见《中医经典能力等级考试指南》。</w:t>
      </w:r>
    </w:p>
    <w:p w14:paraId="05548333" w14:textId="77777777" w:rsidR="00BF353C" w:rsidRDefault="00BF353C" w:rsidP="00BF353C">
      <w:pPr>
        <w:numPr>
          <w:ilvl w:val="0"/>
          <w:numId w:val="2"/>
        </w:numPr>
        <w:spacing w:beforeLines="50" w:before="156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试题题型、结构及难度结构比</w:t>
      </w:r>
    </w:p>
    <w:p w14:paraId="1639FA9F" w14:textId="77777777" w:rsidR="00BF353C" w:rsidRDefault="00BF353C" w:rsidP="00BF353C">
      <w:pPr>
        <w:pStyle w:val="a4"/>
        <w:numPr>
          <w:ilvl w:val="0"/>
          <w:numId w:val="3"/>
        </w:numPr>
        <w:spacing w:line="560" w:lineRule="exact"/>
        <w:ind w:left="0" w:firstLine="602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题型</w:t>
      </w:r>
    </w:p>
    <w:p w14:paraId="495056FD" w14:textId="77777777" w:rsidR="00BF353C" w:rsidRDefault="00BF353C" w:rsidP="00BF353C">
      <w:pPr>
        <w:pStyle w:val="a4"/>
        <w:spacing w:line="560" w:lineRule="exact"/>
        <w:ind w:left="601" w:firstLineChars="0" w:firstLine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词语解释、判断题、选择题（分为A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型和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型）、多选题、能力题（含病案分析）</w:t>
      </w:r>
    </w:p>
    <w:p w14:paraId="2A260EB7" w14:textId="77777777" w:rsidR="00BF353C" w:rsidRDefault="00BF353C" w:rsidP="00BF353C">
      <w:pPr>
        <w:pStyle w:val="a4"/>
        <w:numPr>
          <w:ilvl w:val="0"/>
          <w:numId w:val="3"/>
        </w:numPr>
        <w:spacing w:line="560" w:lineRule="exact"/>
        <w:ind w:left="0" w:firstLine="602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结构及难度结构比</w:t>
      </w:r>
    </w:p>
    <w:p w14:paraId="110F3E0D" w14:textId="77777777" w:rsidR="00BF353C" w:rsidRDefault="00BF353C" w:rsidP="00BF353C">
      <w:pPr>
        <w:pStyle w:val="a4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一级试题</w:t>
      </w:r>
    </w:p>
    <w:p w14:paraId="10CC3BB6" w14:textId="77777777" w:rsidR="00BF353C" w:rsidRDefault="00BF353C" w:rsidP="00BF353C">
      <w:pPr>
        <w:tabs>
          <w:tab w:val="left" w:pos="720"/>
        </w:tabs>
        <w:spacing w:line="360" w:lineRule="auto"/>
        <w:ind w:firstLineChars="200" w:firstLine="602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lastRenderedPageBreak/>
        <w:t>试题内容只涉及一级原文，难易比为易︰中︰难=6︰2︰2。</w:t>
      </w:r>
    </w:p>
    <w:p w14:paraId="061B776F" w14:textId="77777777" w:rsidR="00BF353C" w:rsidRDefault="00BF353C" w:rsidP="00BF353C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(1)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14:paraId="66C18748" w14:textId="77777777" w:rsidR="00BF353C" w:rsidRDefault="00BF353C" w:rsidP="00BF353C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(2)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14:paraId="296FCA92" w14:textId="77777777" w:rsidR="00BF353C" w:rsidRDefault="00BF353C" w:rsidP="00BF353C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(3)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60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60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40BB0EB8" w14:textId="77777777" w:rsidR="00BF353C" w:rsidRDefault="00BF353C" w:rsidP="00BF353C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(4)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63306DDA" w14:textId="77777777" w:rsidR="00BF353C" w:rsidRDefault="00BF353C" w:rsidP="00BF353C">
      <w:pPr>
        <w:tabs>
          <w:tab w:val="left" w:pos="720"/>
        </w:tabs>
        <w:spacing w:line="360" w:lineRule="auto"/>
        <w:ind w:firstLineChars="200" w:firstLine="60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(5)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题，每题1分。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 xml:space="preserve"> </w:t>
      </w:r>
    </w:p>
    <w:p w14:paraId="53F32933" w14:textId="77777777" w:rsidR="00BF353C" w:rsidRDefault="00BF353C" w:rsidP="00BF353C">
      <w:pPr>
        <w:pStyle w:val="a4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二级试题</w:t>
      </w:r>
    </w:p>
    <w:p w14:paraId="32805DAC" w14:textId="77777777" w:rsidR="00BF353C" w:rsidRDefault="00BF353C" w:rsidP="00BF353C">
      <w:pPr>
        <w:tabs>
          <w:tab w:val="left" w:pos="720"/>
        </w:tabs>
        <w:spacing w:line="360" w:lineRule="auto"/>
        <w:ind w:firstLineChars="200" w:firstLine="602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内容涉及一级原文50%；二级原文50%；难易比：易︰中︰难=6︰2︰2。</w:t>
      </w:r>
    </w:p>
    <w:p w14:paraId="019668A7" w14:textId="77777777" w:rsidR="00BF353C" w:rsidRDefault="00BF353C" w:rsidP="00BF353C">
      <w:pPr>
        <w:pStyle w:val="a4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14:paraId="023987FE" w14:textId="77777777" w:rsidR="00BF353C" w:rsidRDefault="00BF353C" w:rsidP="00BF353C">
      <w:pPr>
        <w:pStyle w:val="a4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14:paraId="7422CD06" w14:textId="77777777" w:rsidR="00BF353C" w:rsidRDefault="00BF353C" w:rsidP="00BF353C">
      <w:pPr>
        <w:pStyle w:val="a4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76205BE4" w14:textId="77777777" w:rsidR="00BF353C" w:rsidRDefault="00BF353C" w:rsidP="00BF353C">
      <w:pPr>
        <w:pStyle w:val="a4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16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16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52724352" w14:textId="77777777" w:rsidR="00BF353C" w:rsidRDefault="00BF353C" w:rsidP="00BF353C">
      <w:pPr>
        <w:pStyle w:val="a4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多选题8分，共8题，每题1分；</w:t>
      </w:r>
    </w:p>
    <w:p w14:paraId="048D869F" w14:textId="77777777" w:rsidR="00BF353C" w:rsidRDefault="00BF353C" w:rsidP="00BF353C">
      <w:pPr>
        <w:pStyle w:val="a4"/>
        <w:numPr>
          <w:ilvl w:val="0"/>
          <w:numId w:val="5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能力题1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分，共1题，每题1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分。</w:t>
      </w:r>
    </w:p>
    <w:p w14:paraId="44722F78" w14:textId="77777777" w:rsidR="00BF353C" w:rsidRDefault="00BF353C" w:rsidP="00BF353C">
      <w:pPr>
        <w:pStyle w:val="a4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三级试题</w:t>
      </w:r>
    </w:p>
    <w:p w14:paraId="6B93E0CA" w14:textId="77777777" w:rsidR="00BF353C" w:rsidRDefault="00BF353C" w:rsidP="00BF353C">
      <w:pPr>
        <w:spacing w:line="560" w:lineRule="exact"/>
        <w:ind w:firstLineChars="300" w:firstLine="904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30"/>
          <w:szCs w:val="30"/>
        </w:rPr>
        <w:t>内容涉及一级原文30%；二级原文30%；三级原文40%；难易比为易︰中︰难=6︰2︰2。</w:t>
      </w:r>
    </w:p>
    <w:p w14:paraId="23238930" w14:textId="77777777" w:rsidR="00BF353C" w:rsidRDefault="00BF353C" w:rsidP="00BF353C">
      <w:pPr>
        <w:pStyle w:val="a4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jc w:val="left"/>
        <w:rPr>
          <w:rFonts w:ascii="仿宋" w:eastAsia="仿宋" w:hAnsi="仿宋" w:cs="Tahoma"/>
          <w:b/>
          <w:bCs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词语解释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8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分，共8题，每题1分；</w:t>
      </w:r>
    </w:p>
    <w:p w14:paraId="2552CE2E" w14:textId="77777777" w:rsidR="00BF353C" w:rsidRDefault="00BF353C" w:rsidP="00BF353C">
      <w:pPr>
        <w:pStyle w:val="a4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判断题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24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题，每题0.5分；</w:t>
      </w:r>
    </w:p>
    <w:p w14:paraId="74BC8915" w14:textId="77777777" w:rsidR="00BF353C" w:rsidRDefault="00BF353C" w:rsidP="00BF353C">
      <w:pPr>
        <w:pStyle w:val="a4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A1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40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7FE3EAAE" w14:textId="77777777" w:rsidR="00BF353C" w:rsidRDefault="00BF353C" w:rsidP="00BF353C">
      <w:pPr>
        <w:pStyle w:val="a4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单选题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A2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型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20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题，每题1分；</w:t>
      </w:r>
    </w:p>
    <w:p w14:paraId="65AEFF62" w14:textId="77777777" w:rsidR="00BF353C" w:rsidRDefault="00BF353C" w:rsidP="00BF353C">
      <w:pPr>
        <w:pStyle w:val="a4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多选题8分，共8题，每题1分；</w:t>
      </w:r>
    </w:p>
    <w:p w14:paraId="05883B48" w14:textId="77777777" w:rsidR="00BF353C" w:rsidRDefault="00BF353C" w:rsidP="00BF353C">
      <w:pPr>
        <w:pStyle w:val="a4"/>
        <w:numPr>
          <w:ilvl w:val="0"/>
          <w:numId w:val="6"/>
        </w:numPr>
        <w:tabs>
          <w:tab w:val="left" w:pos="720"/>
        </w:tabs>
        <w:spacing w:line="360" w:lineRule="auto"/>
        <w:ind w:firstLineChars="0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lastRenderedPageBreak/>
        <w:t>能力题1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分，共1题，每题1</w:t>
      </w:r>
      <w:r>
        <w:rPr>
          <w:rFonts w:ascii="仿宋" w:eastAsia="仿宋" w:hAnsi="仿宋" w:cs="Tahoma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分。</w:t>
      </w:r>
    </w:p>
    <w:p w14:paraId="3D44E9D2" w14:textId="77777777" w:rsidR="003D0861" w:rsidRPr="00BF353C" w:rsidRDefault="003D0861" w:rsidP="00BF353C"/>
    <w:sectPr w:rsidR="003D0861" w:rsidRPr="00BF353C" w:rsidSect="00601AFE"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1B7D"/>
    <w:multiLevelType w:val="multilevel"/>
    <w:tmpl w:val="257E1B7D"/>
    <w:lvl w:ilvl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35425D33"/>
    <w:multiLevelType w:val="multilevel"/>
    <w:tmpl w:val="35425D33"/>
    <w:lvl w:ilvl="0">
      <w:start w:val="1"/>
      <w:numFmt w:val="chi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3AFA43A7"/>
    <w:multiLevelType w:val="multilevel"/>
    <w:tmpl w:val="3AFA43A7"/>
    <w:lvl w:ilvl="0">
      <w:start w:val="1"/>
      <w:numFmt w:val="decimal"/>
      <w:lvlText w:val="%1."/>
      <w:lvlJc w:val="left"/>
      <w:pPr>
        <w:ind w:left="1022" w:hanging="420"/>
      </w:p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475D74B8"/>
    <w:multiLevelType w:val="multilevel"/>
    <w:tmpl w:val="475D74B8"/>
    <w:lvl w:ilvl="0">
      <w:start w:val="1"/>
      <w:numFmt w:val="decimal"/>
      <w:lvlText w:val="(%1)"/>
      <w:lvlJc w:val="left"/>
      <w:pPr>
        <w:ind w:left="10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49201056"/>
    <w:multiLevelType w:val="multilevel"/>
    <w:tmpl w:val="49201056"/>
    <w:lvl w:ilvl="0">
      <w:start w:val="1"/>
      <w:numFmt w:val="chineseCountingThousand"/>
      <w:lvlText w:val="(%1)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8054BB"/>
    <w:multiLevelType w:val="multilevel"/>
    <w:tmpl w:val="5C8054B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111704898">
    <w:abstractNumId w:val="5"/>
  </w:num>
  <w:num w:numId="2" w16cid:durableId="134371316">
    <w:abstractNumId w:val="1"/>
  </w:num>
  <w:num w:numId="3" w16cid:durableId="140580952">
    <w:abstractNumId w:val="4"/>
  </w:num>
  <w:num w:numId="4" w16cid:durableId="814181709">
    <w:abstractNumId w:val="2"/>
  </w:num>
  <w:num w:numId="5" w16cid:durableId="1180775743">
    <w:abstractNumId w:val="3"/>
  </w:num>
  <w:num w:numId="6" w16cid:durableId="84543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31"/>
    <w:rsid w:val="003212F5"/>
    <w:rsid w:val="003D0861"/>
    <w:rsid w:val="00491571"/>
    <w:rsid w:val="00601AFE"/>
    <w:rsid w:val="00987AB1"/>
    <w:rsid w:val="00BF353C"/>
    <w:rsid w:val="00DD046F"/>
    <w:rsid w:val="00E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0FC9"/>
  <w15:chartTrackingRefBased/>
  <w15:docId w15:val="{C16669C4-128A-4104-A45E-0FC65C17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3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EA7231"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491571"/>
    <w:pPr>
      <w:jc w:val="center"/>
    </w:p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标题 1 字符"/>
    <w:basedOn w:val="a0"/>
    <w:link w:val="1"/>
    <w:rsid w:val="00EA723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EA72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2</cp:revision>
  <dcterms:created xsi:type="dcterms:W3CDTF">2023-11-01T08:48:00Z</dcterms:created>
  <dcterms:modified xsi:type="dcterms:W3CDTF">2023-11-01T08:48:00Z</dcterms:modified>
</cp:coreProperties>
</file>