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C9F2" w14:textId="77777777" w:rsidR="0077751B" w:rsidRPr="0077751B" w:rsidRDefault="0077751B" w:rsidP="0077751B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 w:rsidRPr="0077751B">
        <w:rPr>
          <w:rFonts w:ascii="黑体" w:eastAsia="黑体" w:hAnsi="黑体" w:cs="黑体" w:hint="eastAsia"/>
          <w:sz w:val="32"/>
          <w:szCs w:val="32"/>
        </w:rPr>
        <w:t>附件1</w:t>
      </w:r>
    </w:p>
    <w:p w14:paraId="137F4154" w14:textId="77777777" w:rsidR="0077751B" w:rsidRPr="0077751B" w:rsidRDefault="0077751B" w:rsidP="0077751B">
      <w:pPr>
        <w:spacing w:line="520" w:lineRule="exact"/>
        <w:ind w:firstLineChars="200" w:firstLine="720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 w:rsidRPr="0077751B">
        <w:rPr>
          <w:rFonts w:ascii="方正小标宋简体" w:eastAsia="方正小标宋简体" w:hAnsi="黑体" w:cs="Times New Roman" w:hint="eastAsia"/>
          <w:sz w:val="36"/>
          <w:szCs w:val="36"/>
        </w:rPr>
        <w:t>计算机化考试考场配置要求</w:t>
      </w:r>
    </w:p>
    <w:p w14:paraId="13F9E306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77751B">
        <w:rPr>
          <w:rFonts w:ascii="仿宋" w:eastAsia="仿宋" w:hAnsi="仿宋" w:cs="黑体" w:hint="eastAsia"/>
          <w:sz w:val="32"/>
          <w:szCs w:val="32"/>
        </w:rPr>
        <w:t>本标准适用于承接人机对话考试的考场。</w:t>
      </w:r>
    </w:p>
    <w:p w14:paraId="748716CC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51B">
        <w:rPr>
          <w:rFonts w:ascii="黑体" w:eastAsia="黑体" w:hAnsi="黑体" w:cs="黑体" w:hint="eastAsia"/>
          <w:sz w:val="32"/>
          <w:szCs w:val="32"/>
        </w:rPr>
        <w:t>一</w:t>
      </w:r>
      <w:r w:rsidRPr="0077751B">
        <w:rPr>
          <w:rFonts w:ascii="黑体" w:eastAsia="黑体" w:hAnsi="黑体" w:cs="黑体"/>
          <w:sz w:val="32"/>
          <w:szCs w:val="32"/>
        </w:rPr>
        <w:t>、</w:t>
      </w:r>
      <w:r w:rsidRPr="0077751B">
        <w:rPr>
          <w:rFonts w:ascii="黑体" w:eastAsia="黑体" w:hAnsi="黑体" w:cs="黑体" w:hint="eastAsia"/>
          <w:sz w:val="32"/>
          <w:szCs w:val="32"/>
        </w:rPr>
        <w:t>人员配置</w:t>
      </w:r>
    </w:p>
    <w:p w14:paraId="7D828418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 w:rsidRPr="0077751B">
        <w:rPr>
          <w:rFonts w:ascii="仿宋" w:eastAsia="仿宋" w:hAnsi="仿宋" w:cs="黑体" w:hint="eastAsia"/>
          <w:sz w:val="32"/>
          <w:szCs w:val="32"/>
        </w:rPr>
        <w:t>每个考场须配备1名责任心强，具备良好的职业素养，通过人机对话考试系统培训合格的系统管理员。</w:t>
      </w:r>
    </w:p>
    <w:p w14:paraId="131293D1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51B">
        <w:rPr>
          <w:rFonts w:ascii="黑体" w:eastAsia="黑体" w:hAnsi="黑体" w:cs="黑体" w:hint="eastAsia"/>
          <w:sz w:val="32"/>
          <w:szCs w:val="32"/>
        </w:rPr>
        <w:t>二、考室模式（场地、电脑配置的基本要求，即一个考室一个服务器，是本次考室采用的主要模式）</w:t>
      </w:r>
    </w:p>
    <w:p w14:paraId="4ABD7F95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楷体" w:eastAsia="楷体" w:hAnsi="楷体" w:cs="仿宋" w:hint="eastAsia"/>
          <w:sz w:val="32"/>
          <w:szCs w:val="32"/>
        </w:rPr>
      </w:pPr>
      <w:r w:rsidRPr="0077751B">
        <w:rPr>
          <w:rFonts w:ascii="楷体" w:eastAsia="楷体" w:hAnsi="楷体" w:cs="仿宋" w:hint="eastAsia"/>
          <w:sz w:val="32"/>
          <w:szCs w:val="32"/>
        </w:rPr>
        <w:t>（一）考</w:t>
      </w:r>
      <w:proofErr w:type="gramStart"/>
      <w:r w:rsidRPr="0077751B">
        <w:rPr>
          <w:rFonts w:ascii="楷体" w:eastAsia="楷体" w:hAnsi="楷体" w:cs="仿宋" w:hint="eastAsia"/>
          <w:sz w:val="32"/>
          <w:szCs w:val="32"/>
        </w:rPr>
        <w:t>室环境</w:t>
      </w:r>
      <w:proofErr w:type="gramEnd"/>
      <w:r w:rsidRPr="0077751B">
        <w:rPr>
          <w:rFonts w:ascii="楷体" w:eastAsia="楷体" w:hAnsi="楷体" w:cs="仿宋" w:hint="eastAsia"/>
          <w:sz w:val="32"/>
          <w:szCs w:val="32"/>
        </w:rPr>
        <w:t>基本要求</w:t>
      </w:r>
    </w:p>
    <w:p w14:paraId="62D45BFB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1.同一考室内所有考试电脑必须在局域网内与服务器相通。服务器须连接外网，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考试机不得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连接外网。</w:t>
      </w:r>
    </w:p>
    <w:p w14:paraId="07D998C2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2.确保考试电脑与服务器在局域网内以至少百兆网速相连。交换机百兆，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考试机桌面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1</w:t>
      </w:r>
      <w:r w:rsidRPr="0077751B">
        <w:rPr>
          <w:rFonts w:ascii="仿宋" w:eastAsia="仿宋" w:hAnsi="仿宋" w:cs="仿宋"/>
          <w:sz w:val="32"/>
          <w:szCs w:val="32"/>
        </w:rPr>
        <w:t>0</w:t>
      </w:r>
      <w:r w:rsidRPr="0077751B">
        <w:rPr>
          <w:rFonts w:ascii="仿宋" w:eastAsia="仿宋" w:hAnsi="仿宋" w:cs="仿宋" w:hint="eastAsia"/>
          <w:sz w:val="32"/>
          <w:szCs w:val="32"/>
        </w:rPr>
        <w:t>M（一般局域网内有百兆网速，基本可满足考试）。</w:t>
      </w:r>
    </w:p>
    <w:p w14:paraId="41C60585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3.考试电脑和服务器必须固定IP。</w:t>
      </w:r>
    </w:p>
    <w:p w14:paraId="64CE9E40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4.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和服务器必须保证系统干净、无病毒。</w:t>
      </w:r>
    </w:p>
    <w:p w14:paraId="6599DC68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5.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和服务器安装专用浏览器。</w:t>
      </w:r>
    </w:p>
    <w:p w14:paraId="5AA975D8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6.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和服务器去掉屏保，取消休眠状态（若有）。</w:t>
      </w:r>
    </w:p>
    <w:p w14:paraId="321AC72C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7.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和服务器系统建议win</w:t>
      </w:r>
      <w:r w:rsidRPr="0077751B">
        <w:rPr>
          <w:rFonts w:ascii="仿宋" w:eastAsia="仿宋" w:hAnsi="仿宋" w:cs="仿宋"/>
          <w:sz w:val="32"/>
          <w:szCs w:val="32"/>
        </w:rPr>
        <w:t>7</w:t>
      </w:r>
      <w:r w:rsidRPr="0077751B">
        <w:rPr>
          <w:rFonts w:ascii="仿宋" w:eastAsia="仿宋" w:hAnsi="仿宋" w:cs="仿宋" w:hint="eastAsia"/>
          <w:sz w:val="32"/>
          <w:szCs w:val="32"/>
        </w:rPr>
        <w:t>、win</w:t>
      </w:r>
      <w:r w:rsidRPr="0077751B">
        <w:rPr>
          <w:rFonts w:ascii="仿宋" w:eastAsia="仿宋" w:hAnsi="仿宋" w:cs="仿宋"/>
          <w:sz w:val="32"/>
          <w:szCs w:val="32"/>
        </w:rPr>
        <w:t>10</w:t>
      </w:r>
      <w:r w:rsidRPr="0077751B">
        <w:rPr>
          <w:rFonts w:ascii="仿宋" w:eastAsia="仿宋" w:hAnsi="仿宋" w:cs="仿宋" w:hint="eastAsia"/>
          <w:sz w:val="32"/>
          <w:szCs w:val="32"/>
        </w:rPr>
        <w:t>、win11。</w:t>
      </w:r>
    </w:p>
    <w:p w14:paraId="4857A572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8.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需安装输入法方便考生调用，至少要包含市面常用的一种五笔和一种智能拼音输入法。</w:t>
      </w:r>
    </w:p>
    <w:p w14:paraId="6572E4AC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9.如有多台服务器的情况，尽量将服务器集中，以便于技术人员管理操作。</w:t>
      </w:r>
    </w:p>
    <w:p w14:paraId="03BB87A9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10.服务器所在机房达到消防要求；有稳定电源；服务器有UPS。（确保电力稳定）</w:t>
      </w:r>
    </w:p>
    <w:p w14:paraId="4C500475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楷体" w:eastAsia="楷体" w:hAnsi="楷体" w:cs="仿宋" w:hint="eastAsia"/>
          <w:sz w:val="32"/>
          <w:szCs w:val="32"/>
        </w:rPr>
      </w:pPr>
      <w:r w:rsidRPr="0077751B">
        <w:rPr>
          <w:rFonts w:ascii="楷体" w:eastAsia="楷体" w:hAnsi="楷体" w:cs="仿宋" w:hint="eastAsia"/>
          <w:sz w:val="32"/>
          <w:szCs w:val="32"/>
        </w:rPr>
        <w:t>（二）电脑配置要求</w:t>
      </w:r>
    </w:p>
    <w:p w14:paraId="34C7E0D5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最低配置如下：</w:t>
      </w:r>
    </w:p>
    <w:tbl>
      <w:tblPr>
        <w:tblW w:w="4006" w:type="pc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4666"/>
      </w:tblGrid>
      <w:tr w:rsidR="0077751B" w:rsidRPr="0077751B" w14:paraId="15CD07C9" w14:textId="77777777" w:rsidTr="0002527B">
        <w:trPr>
          <w:trHeight w:val="510"/>
        </w:trPr>
        <w:tc>
          <w:tcPr>
            <w:tcW w:w="1490" w:type="pct"/>
            <w:vAlign w:val="center"/>
          </w:tcPr>
          <w:p w14:paraId="73092D88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CPU</w:t>
            </w:r>
          </w:p>
        </w:tc>
        <w:tc>
          <w:tcPr>
            <w:tcW w:w="3510" w:type="pct"/>
            <w:vAlign w:val="center"/>
          </w:tcPr>
          <w:p w14:paraId="4224B8A9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Intel 酷</w:t>
            </w:r>
            <w:proofErr w:type="gramStart"/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睿</w:t>
            </w:r>
            <w:proofErr w:type="gramEnd"/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 xml:space="preserve"> 双核 2.0GHz 以上</w:t>
            </w:r>
          </w:p>
        </w:tc>
      </w:tr>
      <w:tr w:rsidR="0077751B" w:rsidRPr="0077751B" w14:paraId="7FDBDCBD" w14:textId="77777777" w:rsidTr="0002527B">
        <w:trPr>
          <w:trHeight w:val="510"/>
        </w:trPr>
        <w:tc>
          <w:tcPr>
            <w:tcW w:w="1490" w:type="pct"/>
            <w:vAlign w:val="center"/>
          </w:tcPr>
          <w:p w14:paraId="75B05C12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内存</w:t>
            </w:r>
          </w:p>
        </w:tc>
        <w:tc>
          <w:tcPr>
            <w:tcW w:w="3510" w:type="pct"/>
            <w:vAlign w:val="center"/>
          </w:tcPr>
          <w:p w14:paraId="09C90545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w w:val="105"/>
                <w:sz w:val="28"/>
                <w:szCs w:val="28"/>
              </w:rPr>
              <w:t>4G</w:t>
            </w:r>
            <w:r w:rsidRPr="0077751B">
              <w:rPr>
                <w:rFonts w:ascii="仿宋" w:eastAsia="仿宋" w:hAnsi="仿宋" w:cs="宋体" w:hint="eastAsia"/>
                <w:spacing w:val="-14"/>
                <w:w w:val="105"/>
                <w:sz w:val="28"/>
                <w:szCs w:val="28"/>
              </w:rPr>
              <w:t xml:space="preserve"> 及以上</w:t>
            </w:r>
          </w:p>
        </w:tc>
      </w:tr>
      <w:tr w:rsidR="0077751B" w:rsidRPr="0077751B" w14:paraId="4558E04D" w14:textId="77777777" w:rsidTr="0002527B">
        <w:trPr>
          <w:trHeight w:val="510"/>
        </w:trPr>
        <w:tc>
          <w:tcPr>
            <w:tcW w:w="1490" w:type="pct"/>
            <w:vAlign w:val="center"/>
          </w:tcPr>
          <w:p w14:paraId="30B0331A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硬盘</w:t>
            </w:r>
          </w:p>
        </w:tc>
        <w:tc>
          <w:tcPr>
            <w:tcW w:w="3510" w:type="pct"/>
            <w:vAlign w:val="center"/>
          </w:tcPr>
          <w:p w14:paraId="72A52A69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1"/>
                <w:w w:val="105"/>
                <w:sz w:val="28"/>
                <w:szCs w:val="28"/>
              </w:rPr>
              <w:t>80G</w:t>
            </w:r>
            <w:r w:rsidRPr="0077751B">
              <w:rPr>
                <w:rFonts w:ascii="仿宋" w:eastAsia="仿宋" w:hAnsi="仿宋" w:cs="宋体" w:hint="eastAsia"/>
                <w:spacing w:val="-15"/>
                <w:w w:val="105"/>
                <w:sz w:val="28"/>
                <w:szCs w:val="28"/>
              </w:rPr>
              <w:t xml:space="preserve"> 及以上</w:t>
            </w:r>
          </w:p>
        </w:tc>
      </w:tr>
      <w:tr w:rsidR="0077751B" w:rsidRPr="0077751B" w14:paraId="38FDEDF6" w14:textId="77777777" w:rsidTr="0002527B">
        <w:trPr>
          <w:trHeight w:val="510"/>
        </w:trPr>
        <w:tc>
          <w:tcPr>
            <w:tcW w:w="1490" w:type="pct"/>
            <w:vAlign w:val="center"/>
          </w:tcPr>
          <w:p w14:paraId="7DA1C203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操作系统</w:t>
            </w:r>
          </w:p>
        </w:tc>
        <w:tc>
          <w:tcPr>
            <w:tcW w:w="3510" w:type="pct"/>
            <w:vAlign w:val="center"/>
          </w:tcPr>
          <w:p w14:paraId="419CD757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w w:val="134"/>
                <w:sz w:val="28"/>
                <w:szCs w:val="28"/>
              </w:rPr>
              <w:t>w</w:t>
            </w:r>
            <w:r w:rsidRPr="0077751B">
              <w:rPr>
                <w:rFonts w:ascii="仿宋" w:eastAsia="仿宋" w:hAnsi="仿宋" w:cs="宋体" w:hint="eastAsia"/>
                <w:w w:val="83"/>
                <w:sz w:val="28"/>
                <w:szCs w:val="28"/>
              </w:rPr>
              <w:t>in</w:t>
            </w:r>
            <w:r w:rsidRPr="0077751B">
              <w:rPr>
                <w:rFonts w:ascii="仿宋" w:eastAsia="仿宋" w:hAnsi="仿宋" w:cs="宋体" w:hint="eastAsia"/>
                <w:spacing w:val="-3"/>
                <w:w w:val="83"/>
                <w:sz w:val="28"/>
                <w:szCs w:val="28"/>
              </w:rPr>
              <w:t>d</w:t>
            </w:r>
            <w:r w:rsidRPr="0077751B">
              <w:rPr>
                <w:rFonts w:ascii="仿宋" w:eastAsia="仿宋" w:hAnsi="仿宋" w:cs="宋体" w:hint="eastAsia"/>
                <w:w w:val="118"/>
                <w:sz w:val="28"/>
                <w:szCs w:val="28"/>
              </w:rPr>
              <w:t>ow</w:t>
            </w:r>
            <w:r w:rsidRPr="0077751B">
              <w:rPr>
                <w:rFonts w:ascii="仿宋" w:eastAsia="仿宋" w:hAnsi="仿宋" w:cs="宋体" w:hint="eastAsia"/>
                <w:w w:val="73"/>
                <w:sz w:val="28"/>
                <w:szCs w:val="28"/>
              </w:rPr>
              <w:t>s</w:t>
            </w:r>
            <w:r w:rsidRPr="0077751B">
              <w:rPr>
                <w:rFonts w:ascii="仿宋" w:eastAsia="仿宋" w:hAnsi="仿宋" w:cs="宋体" w:hint="eastAsia"/>
                <w:spacing w:val="-4"/>
                <w:w w:val="94"/>
                <w:sz w:val="28"/>
                <w:szCs w:val="28"/>
              </w:rPr>
              <w:t>7</w:t>
            </w:r>
            <w:r w:rsidRPr="0077751B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77751B">
              <w:rPr>
                <w:rFonts w:ascii="仿宋" w:eastAsia="仿宋" w:hAnsi="仿宋" w:cs="宋体" w:hint="eastAsia"/>
                <w:w w:val="112"/>
                <w:sz w:val="28"/>
                <w:szCs w:val="28"/>
              </w:rPr>
              <w:t>W</w:t>
            </w:r>
            <w:r w:rsidRPr="0077751B">
              <w:rPr>
                <w:rFonts w:ascii="仿宋" w:eastAsia="仿宋" w:hAnsi="仿宋" w:cs="宋体" w:hint="eastAsia"/>
                <w:spacing w:val="-3"/>
                <w:w w:val="112"/>
                <w:sz w:val="28"/>
                <w:szCs w:val="28"/>
              </w:rPr>
              <w:t>i</w:t>
            </w:r>
            <w:r w:rsidRPr="0077751B">
              <w:rPr>
                <w:rFonts w:ascii="仿宋" w:eastAsia="仿宋" w:hAnsi="仿宋" w:cs="宋体" w:hint="eastAsia"/>
                <w:w w:val="101"/>
                <w:sz w:val="28"/>
                <w:szCs w:val="28"/>
              </w:rPr>
              <w:t>nd</w:t>
            </w:r>
            <w:r w:rsidRPr="0077751B">
              <w:rPr>
                <w:rFonts w:ascii="仿宋" w:eastAsia="仿宋" w:hAnsi="仿宋" w:cs="宋体" w:hint="eastAsia"/>
                <w:spacing w:val="-2"/>
                <w:w w:val="101"/>
                <w:sz w:val="28"/>
                <w:szCs w:val="28"/>
              </w:rPr>
              <w:t>o</w:t>
            </w:r>
            <w:r w:rsidRPr="0077751B">
              <w:rPr>
                <w:rFonts w:ascii="仿宋" w:eastAsia="仿宋" w:hAnsi="仿宋" w:cs="宋体" w:hint="eastAsia"/>
                <w:w w:val="134"/>
                <w:sz w:val="28"/>
                <w:szCs w:val="28"/>
              </w:rPr>
              <w:t>w</w:t>
            </w:r>
            <w:r w:rsidRPr="0077751B">
              <w:rPr>
                <w:rFonts w:ascii="仿宋" w:eastAsia="仿宋" w:hAnsi="仿宋" w:cs="宋体" w:hint="eastAsia"/>
                <w:w w:val="83"/>
                <w:sz w:val="28"/>
                <w:szCs w:val="28"/>
              </w:rPr>
              <w:t>s</w:t>
            </w:r>
            <w:r w:rsidRPr="0077751B">
              <w:rPr>
                <w:rFonts w:ascii="仿宋" w:eastAsia="仿宋" w:hAnsi="仿宋" w:cs="宋体" w:hint="eastAsia"/>
                <w:spacing w:val="-1"/>
                <w:w w:val="83"/>
                <w:sz w:val="28"/>
                <w:szCs w:val="28"/>
              </w:rPr>
              <w:t>1</w:t>
            </w:r>
            <w:r w:rsidRPr="0077751B">
              <w:rPr>
                <w:rFonts w:ascii="仿宋" w:eastAsia="仿宋" w:hAnsi="仿宋" w:cs="宋体" w:hint="eastAsia"/>
                <w:spacing w:val="-1"/>
                <w:w w:val="94"/>
                <w:sz w:val="28"/>
                <w:szCs w:val="28"/>
              </w:rPr>
              <w:t>0</w:t>
            </w:r>
            <w:r w:rsidRPr="0077751B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77751B">
              <w:rPr>
                <w:rFonts w:ascii="仿宋" w:eastAsia="仿宋" w:hAnsi="仿宋" w:cs="宋体" w:hint="eastAsia"/>
                <w:w w:val="112"/>
                <w:sz w:val="28"/>
                <w:szCs w:val="28"/>
              </w:rPr>
              <w:t>W</w:t>
            </w:r>
            <w:r w:rsidRPr="0077751B">
              <w:rPr>
                <w:rFonts w:ascii="仿宋" w:eastAsia="仿宋" w:hAnsi="仿宋" w:cs="宋体" w:hint="eastAsia"/>
                <w:spacing w:val="-3"/>
                <w:w w:val="112"/>
                <w:sz w:val="28"/>
                <w:szCs w:val="28"/>
              </w:rPr>
              <w:t>i</w:t>
            </w:r>
            <w:r w:rsidRPr="0077751B">
              <w:rPr>
                <w:rFonts w:ascii="仿宋" w:eastAsia="仿宋" w:hAnsi="仿宋" w:cs="宋体" w:hint="eastAsia"/>
                <w:w w:val="101"/>
                <w:sz w:val="28"/>
                <w:szCs w:val="28"/>
              </w:rPr>
              <w:t>nd</w:t>
            </w:r>
            <w:r w:rsidRPr="0077751B">
              <w:rPr>
                <w:rFonts w:ascii="仿宋" w:eastAsia="仿宋" w:hAnsi="仿宋" w:cs="宋体" w:hint="eastAsia"/>
                <w:spacing w:val="-2"/>
                <w:w w:val="101"/>
                <w:sz w:val="28"/>
                <w:szCs w:val="28"/>
              </w:rPr>
              <w:t>o</w:t>
            </w:r>
            <w:r w:rsidRPr="0077751B">
              <w:rPr>
                <w:rFonts w:ascii="仿宋" w:eastAsia="仿宋" w:hAnsi="仿宋" w:cs="宋体" w:hint="eastAsia"/>
                <w:w w:val="134"/>
                <w:sz w:val="28"/>
                <w:szCs w:val="28"/>
              </w:rPr>
              <w:t>w</w:t>
            </w:r>
            <w:r w:rsidRPr="0077751B">
              <w:rPr>
                <w:rFonts w:ascii="仿宋" w:eastAsia="仿宋" w:hAnsi="仿宋" w:cs="宋体" w:hint="eastAsia"/>
                <w:w w:val="83"/>
                <w:sz w:val="28"/>
                <w:szCs w:val="28"/>
              </w:rPr>
              <w:t>s</w:t>
            </w:r>
            <w:r w:rsidRPr="0077751B">
              <w:rPr>
                <w:rFonts w:ascii="仿宋" w:eastAsia="仿宋" w:hAnsi="仿宋" w:cs="宋体" w:hint="eastAsia"/>
                <w:spacing w:val="-1"/>
                <w:w w:val="83"/>
                <w:sz w:val="28"/>
                <w:szCs w:val="28"/>
              </w:rPr>
              <w:t>1</w:t>
            </w:r>
            <w:r w:rsidRPr="0077751B">
              <w:rPr>
                <w:rFonts w:ascii="仿宋" w:eastAsia="仿宋" w:hAnsi="仿宋" w:cs="宋体" w:hint="eastAsia"/>
                <w:spacing w:val="-1"/>
                <w:w w:val="94"/>
                <w:sz w:val="28"/>
                <w:szCs w:val="28"/>
              </w:rPr>
              <w:t>1</w:t>
            </w:r>
            <w:r w:rsidRPr="0077751B">
              <w:rPr>
                <w:rFonts w:ascii="仿宋" w:eastAsia="仿宋" w:hAnsi="仿宋" w:cs="宋体" w:hint="eastAsia"/>
                <w:w w:val="44"/>
                <w:sz w:val="28"/>
                <w:szCs w:val="28"/>
              </w:rPr>
              <w:t>.</w:t>
            </w:r>
          </w:p>
        </w:tc>
      </w:tr>
      <w:tr w:rsidR="0077751B" w:rsidRPr="0077751B" w14:paraId="1C4D5739" w14:textId="77777777" w:rsidTr="0002527B">
        <w:trPr>
          <w:trHeight w:val="510"/>
        </w:trPr>
        <w:tc>
          <w:tcPr>
            <w:tcW w:w="1490" w:type="pct"/>
            <w:vAlign w:val="center"/>
          </w:tcPr>
          <w:p w14:paraId="009EC98B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显示器</w:t>
            </w:r>
          </w:p>
        </w:tc>
        <w:tc>
          <w:tcPr>
            <w:tcW w:w="3510" w:type="pct"/>
            <w:vAlign w:val="center"/>
          </w:tcPr>
          <w:p w14:paraId="66A67E6F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w w:val="95"/>
                <w:sz w:val="28"/>
                <w:szCs w:val="28"/>
              </w:rPr>
              <w:t>19</w:t>
            </w:r>
            <w:r w:rsidRPr="0077751B">
              <w:rPr>
                <w:rFonts w:ascii="仿宋" w:eastAsia="仿宋" w:hAnsi="仿宋" w:cs="宋体" w:hint="eastAsia"/>
                <w:spacing w:val="-8"/>
                <w:w w:val="95"/>
                <w:sz w:val="28"/>
                <w:szCs w:val="28"/>
              </w:rPr>
              <w:t xml:space="preserve"> 寸液晶，分辨率至少 </w:t>
            </w:r>
            <w:r w:rsidRPr="0077751B">
              <w:rPr>
                <w:rFonts w:ascii="仿宋" w:eastAsia="仿宋" w:hAnsi="仿宋" w:cs="宋体" w:hint="eastAsia"/>
                <w:w w:val="95"/>
                <w:sz w:val="28"/>
                <w:szCs w:val="28"/>
              </w:rPr>
              <w:t>1280*1024</w:t>
            </w:r>
          </w:p>
        </w:tc>
      </w:tr>
      <w:tr w:rsidR="0077751B" w:rsidRPr="0077751B" w14:paraId="46D7A8AB" w14:textId="77777777" w:rsidTr="0002527B">
        <w:trPr>
          <w:trHeight w:val="510"/>
        </w:trPr>
        <w:tc>
          <w:tcPr>
            <w:tcW w:w="1490" w:type="pct"/>
            <w:vAlign w:val="center"/>
          </w:tcPr>
          <w:p w14:paraId="5E17DE0D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浏览器</w:t>
            </w:r>
          </w:p>
        </w:tc>
        <w:tc>
          <w:tcPr>
            <w:tcW w:w="3510" w:type="pct"/>
            <w:vAlign w:val="center"/>
          </w:tcPr>
          <w:p w14:paraId="54AE8957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z w:val="28"/>
                <w:szCs w:val="28"/>
              </w:rPr>
              <w:t>鸥</w:t>
            </w:r>
            <w:proofErr w:type="gramStart"/>
            <w:r w:rsidRPr="0077751B">
              <w:rPr>
                <w:rFonts w:ascii="仿宋" w:eastAsia="仿宋" w:hAnsi="仿宋" w:cs="宋体" w:hint="eastAsia"/>
                <w:sz w:val="28"/>
                <w:szCs w:val="28"/>
              </w:rPr>
              <w:t>玛</w:t>
            </w:r>
            <w:proofErr w:type="gramEnd"/>
            <w:r w:rsidRPr="0077751B">
              <w:rPr>
                <w:rFonts w:ascii="仿宋" w:eastAsia="仿宋" w:hAnsi="仿宋" w:cs="宋体" w:hint="eastAsia"/>
                <w:sz w:val="28"/>
                <w:szCs w:val="28"/>
              </w:rPr>
              <w:t>考试客户端，</w:t>
            </w:r>
            <w:proofErr w:type="gramStart"/>
            <w:r w:rsidRPr="0077751B">
              <w:rPr>
                <w:rFonts w:ascii="仿宋" w:eastAsia="仿宋" w:hAnsi="仿宋" w:cs="宋体" w:hint="eastAsia"/>
                <w:sz w:val="28"/>
                <w:szCs w:val="28"/>
              </w:rPr>
              <w:t>谷歌浏览器</w:t>
            </w:r>
            <w:proofErr w:type="gramEnd"/>
          </w:p>
        </w:tc>
      </w:tr>
    </w:tbl>
    <w:p w14:paraId="5A6E8EB2" w14:textId="77777777" w:rsidR="0077751B" w:rsidRPr="0077751B" w:rsidRDefault="0077751B" w:rsidP="0077751B">
      <w:pPr>
        <w:tabs>
          <w:tab w:val="left" w:pos="312"/>
        </w:tabs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2.服务器最低配置如下：</w:t>
      </w:r>
    </w:p>
    <w:tbl>
      <w:tblPr>
        <w:tblW w:w="4006" w:type="pc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5232"/>
      </w:tblGrid>
      <w:tr w:rsidR="0077751B" w:rsidRPr="0077751B" w14:paraId="464D37E0" w14:textId="77777777" w:rsidTr="0002527B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5E65360D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CPU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BD7866F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Intel I5 2400 及同级别以上</w:t>
            </w:r>
          </w:p>
        </w:tc>
      </w:tr>
      <w:tr w:rsidR="0077751B" w:rsidRPr="0077751B" w14:paraId="6F58074E" w14:textId="77777777" w:rsidTr="0002527B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1B65676A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内存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3D1B96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4G 及以上</w:t>
            </w:r>
          </w:p>
        </w:tc>
      </w:tr>
      <w:tr w:rsidR="0077751B" w:rsidRPr="0077751B" w14:paraId="2812286D" w14:textId="77777777" w:rsidTr="0002527B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1F1D35EC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硬盘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EAA5881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80G 及以上</w:t>
            </w:r>
          </w:p>
        </w:tc>
      </w:tr>
      <w:tr w:rsidR="0077751B" w:rsidRPr="0077751B" w14:paraId="4DABAD36" w14:textId="77777777" w:rsidTr="0002527B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5BA5B616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操作系统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F4757AF" w14:textId="77777777" w:rsidR="0077751B" w:rsidRPr="0077751B" w:rsidRDefault="0077751B" w:rsidP="0077751B">
            <w:pPr>
              <w:tabs>
                <w:tab w:val="right" w:pos="4616"/>
              </w:tabs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windows7，Windows10，</w:t>
            </w:r>
          </w:p>
          <w:p w14:paraId="6EFBD1C7" w14:textId="77777777" w:rsidR="0077751B" w:rsidRPr="0077751B" w:rsidRDefault="0077751B" w:rsidP="0077751B">
            <w:pPr>
              <w:tabs>
                <w:tab w:val="right" w:pos="4616"/>
              </w:tabs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Windows11（64位系统）</w:t>
            </w:r>
          </w:p>
        </w:tc>
      </w:tr>
      <w:tr w:rsidR="0077751B" w:rsidRPr="0077751B" w14:paraId="1B5A2980" w14:textId="77777777" w:rsidTr="0002527B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4E20DC70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显示器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DB59D23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19 寸液晶，分辨率至少 1280*1024</w:t>
            </w:r>
          </w:p>
        </w:tc>
      </w:tr>
      <w:tr w:rsidR="0077751B" w:rsidRPr="0077751B" w14:paraId="76CA08F0" w14:textId="77777777" w:rsidTr="0002527B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6CF6C88C" w14:textId="77777777" w:rsidR="0077751B" w:rsidRPr="0077751B" w:rsidRDefault="0077751B" w:rsidP="0077751B">
            <w:pPr>
              <w:spacing w:line="520" w:lineRule="exact"/>
              <w:ind w:firstLine="200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b/>
                <w:sz w:val="28"/>
                <w:szCs w:val="28"/>
              </w:rPr>
              <w:t>浏览器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27893C7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</w:pPr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管理端专用浏览器，</w:t>
            </w:r>
            <w:proofErr w:type="gramStart"/>
            <w:r w:rsidRPr="0077751B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谷歌浏览器</w:t>
            </w:r>
            <w:proofErr w:type="gramEnd"/>
          </w:p>
        </w:tc>
      </w:tr>
    </w:tbl>
    <w:p w14:paraId="3FC5E29D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51B">
        <w:rPr>
          <w:rFonts w:ascii="黑体" w:eastAsia="黑体" w:hAnsi="黑体" w:cs="黑体" w:hint="eastAsia"/>
          <w:sz w:val="32"/>
          <w:szCs w:val="32"/>
        </w:rPr>
        <w:t>备注：</w:t>
      </w:r>
    </w:p>
    <w:p w14:paraId="25936B97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1.以上服务器配置是针对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数量不超过6</w:t>
      </w:r>
      <w:r w:rsidRPr="0077751B">
        <w:rPr>
          <w:rFonts w:ascii="仿宋" w:eastAsia="仿宋" w:hAnsi="仿宋" w:cs="仿宋"/>
          <w:sz w:val="32"/>
          <w:szCs w:val="32"/>
        </w:rPr>
        <w:t>0</w:t>
      </w:r>
      <w:r w:rsidRPr="0077751B">
        <w:rPr>
          <w:rFonts w:ascii="仿宋" w:eastAsia="仿宋" w:hAnsi="仿宋" w:cs="仿宋" w:hint="eastAsia"/>
          <w:sz w:val="32"/>
          <w:szCs w:val="32"/>
        </w:rPr>
        <w:t>台的一般考室。如果超过6</w:t>
      </w:r>
      <w:r w:rsidRPr="0077751B">
        <w:rPr>
          <w:rFonts w:ascii="仿宋" w:eastAsia="仿宋" w:hAnsi="仿宋" w:cs="仿宋"/>
          <w:sz w:val="32"/>
          <w:szCs w:val="32"/>
        </w:rPr>
        <w:t>0</w:t>
      </w:r>
      <w:r w:rsidRPr="0077751B">
        <w:rPr>
          <w:rFonts w:ascii="仿宋" w:eastAsia="仿宋" w:hAnsi="仿宋" w:cs="仿宋" w:hint="eastAsia"/>
          <w:sz w:val="32"/>
          <w:szCs w:val="32"/>
        </w:rPr>
        <w:t>台配置的考室则需要进行相应提升。</w:t>
      </w:r>
    </w:p>
    <w:p w14:paraId="23934F6E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2.机房的教师机可以被认定为服务器，服务器上可以通过拍照完成考生签到，所以签到机和服务器可以共用一台。</w:t>
      </w:r>
    </w:p>
    <w:p w14:paraId="655B050D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3.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各考室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需要配备一个不低于4G的优盘，用来备份服务器上的数据。</w:t>
      </w:r>
    </w:p>
    <w:p w14:paraId="6FDDB89C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4.服务器不能开启防火墙（或服务器防火墙开放8090和3308端口）。</w:t>
      </w:r>
    </w:p>
    <w:p w14:paraId="2800204D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5.服务器硬盘必须包含C盘，且硬盘的每个分区剩余空间必须大于10G。</w:t>
      </w:r>
    </w:p>
    <w:p w14:paraId="27E3E58B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lastRenderedPageBreak/>
        <w:t>6.服务器尽量不安装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还原卡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或将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还原卡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设置为无效模式。</w:t>
      </w:r>
    </w:p>
    <w:p w14:paraId="6CE9C87B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楷体" w:eastAsia="楷体" w:hAnsi="楷体" w:cs="仿宋" w:hint="eastAsia"/>
          <w:sz w:val="32"/>
          <w:szCs w:val="32"/>
        </w:rPr>
        <w:t>（三）</w:t>
      </w:r>
      <w:r w:rsidRPr="0077751B">
        <w:rPr>
          <w:rFonts w:ascii="楷体" w:eastAsia="楷体" w:hAnsi="楷体" w:cs="仿宋"/>
          <w:sz w:val="32"/>
          <w:szCs w:val="32"/>
        </w:rPr>
        <w:t>其他要求</w:t>
      </w:r>
    </w:p>
    <w:p w14:paraId="5FBCFF5B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1.各考点考场教师机必须有文件分发功能，以便于测试分发程序。</w:t>
      </w:r>
    </w:p>
    <w:p w14:paraId="709D3CD1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2.各考点准备好打印机并安装好驱动程序，用于打印考场管理员用户名和密码。</w:t>
      </w:r>
    </w:p>
    <w:p w14:paraId="5B331A4E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3.各考点最好准备好能一台够上网的电脑备用，用于下载和上传数据，上网电脑网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速需要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大于100K，避免影响下载速度。</w:t>
      </w:r>
    </w:p>
    <w:p w14:paraId="52851041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4.不建议使用云机房，若使用云机房需由云机房专业管理人员提供技术支持，以保障考试环境可正常使用。</w:t>
      </w:r>
    </w:p>
    <w:p w14:paraId="55CD795C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黑体" w:eastAsia="黑体" w:hAnsi="黑体" w:cs="黑体" w:hint="eastAsia"/>
          <w:b/>
          <w:sz w:val="32"/>
          <w:szCs w:val="32"/>
        </w:rPr>
      </w:pPr>
      <w:r w:rsidRPr="0077751B">
        <w:rPr>
          <w:rFonts w:ascii="黑体" w:eastAsia="黑体" w:hAnsi="黑体" w:cs="黑体" w:hint="eastAsia"/>
          <w:sz w:val="32"/>
          <w:szCs w:val="32"/>
        </w:rPr>
        <w:t>三、考场模式（即一个考场所有的</w:t>
      </w:r>
      <w:proofErr w:type="gramStart"/>
      <w:r w:rsidRPr="0077751B">
        <w:rPr>
          <w:rFonts w:ascii="黑体" w:eastAsia="黑体" w:hAnsi="黑体" w:cs="黑体" w:hint="eastAsia"/>
          <w:sz w:val="32"/>
          <w:szCs w:val="32"/>
        </w:rPr>
        <w:t>考试机</w:t>
      </w:r>
      <w:proofErr w:type="gramEnd"/>
      <w:r w:rsidRPr="0077751B">
        <w:rPr>
          <w:rFonts w:ascii="黑体" w:eastAsia="黑体" w:hAnsi="黑体" w:cs="黑体" w:hint="eastAsia"/>
          <w:sz w:val="32"/>
          <w:szCs w:val="32"/>
        </w:rPr>
        <w:t>共用一个服务器，如果达不到考</w:t>
      </w:r>
      <w:proofErr w:type="gramStart"/>
      <w:r w:rsidRPr="0077751B">
        <w:rPr>
          <w:rFonts w:ascii="黑体" w:eastAsia="黑体" w:hAnsi="黑体" w:cs="黑体" w:hint="eastAsia"/>
          <w:sz w:val="32"/>
          <w:szCs w:val="32"/>
        </w:rPr>
        <w:t>室模式</w:t>
      </w:r>
      <w:proofErr w:type="gramEnd"/>
      <w:r w:rsidRPr="0077751B">
        <w:rPr>
          <w:rFonts w:ascii="黑体" w:eastAsia="黑体" w:hAnsi="黑体" w:cs="黑体" w:hint="eastAsia"/>
          <w:sz w:val="32"/>
          <w:szCs w:val="32"/>
        </w:rPr>
        <w:t>或所有的</w:t>
      </w:r>
      <w:proofErr w:type="gramStart"/>
      <w:r w:rsidRPr="0077751B">
        <w:rPr>
          <w:rFonts w:ascii="黑体" w:eastAsia="黑体" w:hAnsi="黑体" w:cs="黑体" w:hint="eastAsia"/>
          <w:sz w:val="32"/>
          <w:szCs w:val="32"/>
        </w:rPr>
        <w:t>考试机</w:t>
      </w:r>
      <w:proofErr w:type="gramEnd"/>
      <w:r w:rsidRPr="0077751B">
        <w:rPr>
          <w:rFonts w:ascii="黑体" w:eastAsia="黑体" w:hAnsi="黑体" w:cs="黑体" w:hint="eastAsia"/>
          <w:sz w:val="32"/>
          <w:szCs w:val="32"/>
        </w:rPr>
        <w:t>都在一个网内且都可以用一个大型服务器管理）</w:t>
      </w:r>
    </w:p>
    <w:p w14:paraId="46B59FE7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楷体" w:eastAsia="楷体" w:hAnsi="楷体" w:cs="黑体" w:hint="eastAsia"/>
          <w:b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（一）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配置和考试模式一致。</w:t>
      </w:r>
    </w:p>
    <w:p w14:paraId="40C446D2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（二）每个考室要留出一台电脑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当做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签到机，配置与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考试机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一致。</w:t>
      </w:r>
    </w:p>
    <w:p w14:paraId="44DDC154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（三）其他要求均与考试模式一致。</w:t>
      </w:r>
    </w:p>
    <w:p w14:paraId="0A4E8198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楷体" w:eastAsia="楷体" w:hAnsi="楷体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（四）考场模式下，服务器需要连接外网，签到机需连接到局域网内。必须配备一台同样配置的服务器</w:t>
      </w:r>
      <w:proofErr w:type="gramStart"/>
      <w:r w:rsidRPr="0077751B">
        <w:rPr>
          <w:rFonts w:ascii="仿宋" w:eastAsia="仿宋" w:hAnsi="仿宋" w:cs="仿宋" w:hint="eastAsia"/>
          <w:sz w:val="32"/>
          <w:szCs w:val="32"/>
        </w:rPr>
        <w:t>做为</w:t>
      </w:r>
      <w:proofErr w:type="gramEnd"/>
      <w:r w:rsidRPr="0077751B">
        <w:rPr>
          <w:rFonts w:ascii="仿宋" w:eastAsia="仿宋" w:hAnsi="仿宋" w:cs="仿宋" w:hint="eastAsia"/>
          <w:sz w:val="32"/>
          <w:szCs w:val="32"/>
        </w:rPr>
        <w:t>备用服务器。</w:t>
      </w:r>
    </w:p>
    <w:p w14:paraId="00CE620A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楷体" w:eastAsia="楷体" w:hAnsi="楷体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（五）</w:t>
      </w:r>
      <w:r w:rsidRPr="0077751B">
        <w:rPr>
          <w:rFonts w:ascii="仿宋" w:eastAsia="仿宋" w:hAnsi="仿宋" w:cs="仿宋"/>
          <w:sz w:val="32"/>
          <w:szCs w:val="32"/>
        </w:rPr>
        <w:t>服务器配置要求</w:t>
      </w:r>
    </w:p>
    <w:p w14:paraId="0893C77E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1.</w:t>
      </w:r>
      <w:r w:rsidRPr="0077751B">
        <w:rPr>
          <w:rFonts w:ascii="仿宋" w:eastAsia="仿宋" w:hAnsi="仿宋" w:cs="仿宋"/>
          <w:sz w:val="32"/>
          <w:szCs w:val="32"/>
        </w:rPr>
        <w:t>500</w:t>
      </w:r>
      <w:r w:rsidRPr="0077751B">
        <w:rPr>
          <w:rFonts w:ascii="仿宋" w:eastAsia="仿宋" w:hAnsi="仿宋" w:cs="仿宋" w:hint="eastAsia"/>
          <w:sz w:val="32"/>
          <w:szCs w:val="32"/>
        </w:rPr>
        <w:t>人以上规模，要求按配比分服务器带动。</w:t>
      </w:r>
    </w:p>
    <w:p w14:paraId="2858E68C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2.200-</w:t>
      </w:r>
      <w:r w:rsidRPr="0077751B">
        <w:rPr>
          <w:rFonts w:ascii="仿宋" w:eastAsia="仿宋" w:hAnsi="仿宋" w:cs="仿宋"/>
          <w:sz w:val="32"/>
          <w:szCs w:val="32"/>
        </w:rPr>
        <w:t>5</w:t>
      </w:r>
      <w:r w:rsidRPr="0077751B">
        <w:rPr>
          <w:rFonts w:ascii="仿宋" w:eastAsia="仿宋" w:hAnsi="仿宋" w:cs="仿宋" w:hint="eastAsia"/>
          <w:sz w:val="32"/>
          <w:szCs w:val="32"/>
        </w:rPr>
        <w:t>00人规模，服务器配置要求如下：</w:t>
      </w:r>
    </w:p>
    <w:p w14:paraId="7591498F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276"/>
      </w:tblGrid>
      <w:tr w:rsidR="0077751B" w:rsidRPr="0077751B" w14:paraId="083B4660" w14:textId="77777777" w:rsidTr="0002527B">
        <w:trPr>
          <w:trHeight w:val="510"/>
          <w:tblHeader/>
        </w:trPr>
        <w:tc>
          <w:tcPr>
            <w:tcW w:w="2268" w:type="dxa"/>
            <w:shd w:val="clear" w:color="auto" w:fill="auto"/>
            <w:vAlign w:val="center"/>
          </w:tcPr>
          <w:p w14:paraId="61BFDA16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设备名称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1E6C37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配置要求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A34DF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数量</w:t>
            </w:r>
          </w:p>
        </w:tc>
      </w:tr>
      <w:tr w:rsidR="0077751B" w:rsidRPr="0077751B" w14:paraId="4689B62C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50791E9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服务器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758AF5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CPU至强4核2.</w:t>
            </w:r>
            <w:r w:rsidRPr="0077751B">
              <w:rPr>
                <w:rFonts w:ascii="仿宋" w:eastAsia="仿宋" w:hAnsi="仿宋" w:cs="仿宋"/>
                <w:bCs/>
                <w:sz w:val="28"/>
                <w:szCs w:val="28"/>
              </w:rPr>
              <w:t>0</w:t>
            </w: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GHz，2颗以上 </w:t>
            </w:r>
          </w:p>
          <w:p w14:paraId="2E60C7C0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内存16G以上；硬盘300G*4以上</w:t>
            </w:r>
          </w:p>
          <w:p w14:paraId="51DBD635" w14:textId="77777777" w:rsidR="0077751B" w:rsidRPr="0077751B" w:rsidRDefault="0077751B" w:rsidP="0077751B">
            <w:pPr>
              <w:spacing w:line="5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Windows Server 2012 64位/Windows Server 2008 R2 64位及以上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597B3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77751B" w:rsidRPr="0077751B" w14:paraId="4A9AC72F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2C1E9179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UPS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BFA07B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能保证服务器供电1个小时以上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C5A22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77751B" w:rsidRPr="0077751B" w14:paraId="1545936E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2ED8213B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在线考试人数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7F8F07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200-</w:t>
            </w:r>
            <w:r w:rsidRPr="0077751B">
              <w:rPr>
                <w:rFonts w:ascii="仿宋" w:eastAsia="仿宋" w:hAnsi="仿宋" w:cs="仿宋"/>
                <w:bCs/>
                <w:sz w:val="28"/>
                <w:szCs w:val="28"/>
              </w:rPr>
              <w:t>5</w:t>
            </w: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00人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EDB08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2935AE6A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3.200人以下规模，要求两台高配置计算机，服务器配置要求如下：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2"/>
        <w:gridCol w:w="1276"/>
      </w:tblGrid>
      <w:tr w:rsidR="0077751B" w:rsidRPr="0077751B" w14:paraId="23A86637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B70EEFB" w14:textId="77777777" w:rsidR="0077751B" w:rsidRPr="0077751B" w:rsidRDefault="0077751B" w:rsidP="0077751B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68CB7D4" w14:textId="77777777" w:rsidR="0077751B" w:rsidRPr="0077751B" w:rsidRDefault="0077751B" w:rsidP="0077751B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配置要求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4ECAC" w14:textId="77777777" w:rsidR="0077751B" w:rsidRPr="0077751B" w:rsidRDefault="0077751B" w:rsidP="0077751B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数量</w:t>
            </w:r>
          </w:p>
        </w:tc>
      </w:tr>
      <w:tr w:rsidR="0077751B" w:rsidRPr="0077751B" w14:paraId="1E9459F0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E661CC2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服务器</w:t>
            </w:r>
          </w:p>
        </w:tc>
        <w:tc>
          <w:tcPr>
            <w:tcW w:w="5102" w:type="dxa"/>
            <w:shd w:val="clear" w:color="auto" w:fill="auto"/>
          </w:tcPr>
          <w:p w14:paraId="7E69EA9B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CPU型号：Intel 酷</w:t>
            </w:r>
            <w:proofErr w:type="gramStart"/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睿</w:t>
            </w:r>
            <w:proofErr w:type="gramEnd"/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i7 920</w:t>
            </w:r>
          </w:p>
          <w:p w14:paraId="405A3BFD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CPU频率：2.</w:t>
            </w:r>
            <w:r w:rsidRPr="0077751B">
              <w:rPr>
                <w:rFonts w:ascii="仿宋" w:eastAsia="仿宋" w:hAnsi="仿宋" w:cs="仿宋"/>
                <w:bCs/>
                <w:sz w:val="28"/>
                <w:szCs w:val="28"/>
              </w:rPr>
              <w:t>4</w:t>
            </w: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GHz</w:t>
            </w:r>
          </w:p>
          <w:p w14:paraId="60BC202A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内存容量：8GB DDR3 1600MHz</w:t>
            </w:r>
          </w:p>
          <w:p w14:paraId="2C2AE17F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硬盘容量：500G 7200转，SATA</w:t>
            </w:r>
          </w:p>
          <w:p w14:paraId="041990BE" w14:textId="77777777" w:rsidR="0077751B" w:rsidRPr="0077751B" w:rsidRDefault="0077751B" w:rsidP="0077751B">
            <w:pPr>
              <w:spacing w:line="5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Windows Server 2008 64位/ Windows 7 企业版 64位及以上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28710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77751B" w:rsidRPr="0077751B" w14:paraId="59FA1150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3C4B1FF5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UPS</w:t>
            </w:r>
          </w:p>
        </w:tc>
        <w:tc>
          <w:tcPr>
            <w:tcW w:w="5102" w:type="dxa"/>
            <w:shd w:val="clear" w:color="auto" w:fill="auto"/>
          </w:tcPr>
          <w:p w14:paraId="2915D6B1" w14:textId="77777777" w:rsidR="0077751B" w:rsidRPr="0077751B" w:rsidRDefault="0077751B" w:rsidP="0077751B">
            <w:pPr>
              <w:spacing w:line="5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能保证服务器供电1个小时以上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A123A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77751B" w:rsidRPr="0077751B" w14:paraId="5F60BE35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9770686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在线考试人数</w:t>
            </w:r>
          </w:p>
        </w:tc>
        <w:tc>
          <w:tcPr>
            <w:tcW w:w="5102" w:type="dxa"/>
            <w:shd w:val="clear" w:color="auto" w:fill="auto"/>
          </w:tcPr>
          <w:p w14:paraId="16422211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200人以下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1A26C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1D6DE135" w14:textId="77777777" w:rsidR="0077751B" w:rsidRPr="0077751B" w:rsidRDefault="0077751B" w:rsidP="0077751B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7751B">
        <w:rPr>
          <w:rFonts w:ascii="仿宋" w:eastAsia="仿宋" w:hAnsi="仿宋" w:cs="仿宋" w:hint="eastAsia"/>
          <w:sz w:val="32"/>
          <w:szCs w:val="32"/>
        </w:rPr>
        <w:t>4.笔记本电脑作为服务器的配置要求如下：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276"/>
      </w:tblGrid>
      <w:tr w:rsidR="0077751B" w:rsidRPr="0077751B" w14:paraId="4AB5B9E0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1B657297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E9D782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配置要求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D6919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数量</w:t>
            </w:r>
          </w:p>
        </w:tc>
      </w:tr>
      <w:tr w:rsidR="0077751B" w:rsidRPr="0077751B" w14:paraId="3A09DCC4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38A89F64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服务器</w:t>
            </w:r>
          </w:p>
        </w:tc>
        <w:tc>
          <w:tcPr>
            <w:tcW w:w="5103" w:type="dxa"/>
            <w:shd w:val="clear" w:color="auto" w:fill="auto"/>
          </w:tcPr>
          <w:p w14:paraId="37F79113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CPU型号：</w:t>
            </w:r>
            <w:hyperlink r:id="rId4" w:history="1">
              <w:r w:rsidRPr="0077751B">
                <w:rPr>
                  <w:rFonts w:ascii="仿宋" w:eastAsia="仿宋" w:hAnsi="仿宋" w:cs="仿宋" w:hint="eastAsia"/>
                  <w:bCs/>
                  <w:sz w:val="28"/>
                  <w:szCs w:val="28"/>
                </w:rPr>
                <w:t>Intel 酷</w:t>
              </w:r>
              <w:proofErr w:type="gramStart"/>
              <w:r w:rsidRPr="0077751B">
                <w:rPr>
                  <w:rFonts w:ascii="仿宋" w:eastAsia="仿宋" w:hAnsi="仿宋" w:cs="仿宋" w:hint="eastAsia"/>
                  <w:bCs/>
                  <w:sz w:val="28"/>
                  <w:szCs w:val="28"/>
                </w:rPr>
                <w:t>睿</w:t>
              </w:r>
              <w:proofErr w:type="gramEnd"/>
              <w:r w:rsidRPr="0077751B">
                <w:rPr>
                  <w:rFonts w:ascii="仿宋" w:eastAsia="仿宋" w:hAnsi="仿宋" w:cs="仿宋" w:hint="eastAsia"/>
                  <w:bCs/>
                  <w:sz w:val="28"/>
                  <w:szCs w:val="28"/>
                </w:rPr>
                <w:t>i7 3610QM</w:t>
              </w:r>
            </w:hyperlink>
          </w:p>
          <w:p w14:paraId="2F856643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hyperlink r:id="rId5" w:history="1">
              <w:r w:rsidRPr="0077751B">
                <w:rPr>
                  <w:rFonts w:ascii="仿宋" w:eastAsia="仿宋" w:hAnsi="仿宋" w:cs="仿宋" w:hint="eastAsia"/>
                  <w:bCs/>
                  <w:color w:val="000000"/>
                  <w:sz w:val="28"/>
                  <w:szCs w:val="28"/>
                </w:rPr>
                <w:t>CPU主频</w:t>
              </w:r>
            </w:hyperlink>
            <w:r w:rsidRPr="0077751B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：2.</w:t>
            </w:r>
            <w:r w:rsidRPr="0077751B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4</w:t>
            </w:r>
            <w:r w:rsidRPr="0077751B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GHz</w:t>
            </w:r>
          </w:p>
          <w:p w14:paraId="2BB0E272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内存容量：8GB DDR3 1600MHz</w:t>
            </w:r>
          </w:p>
          <w:p w14:paraId="3BEBFB8B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硬盘容量：500G，SATA</w:t>
            </w:r>
          </w:p>
          <w:p w14:paraId="671DCBF3" w14:textId="77777777" w:rsidR="0077751B" w:rsidRPr="0077751B" w:rsidRDefault="0077751B" w:rsidP="0077751B">
            <w:pPr>
              <w:spacing w:line="5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Windows 7 企业版 64位及以上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61BEA" w14:textId="77777777" w:rsidR="0077751B" w:rsidRPr="0077751B" w:rsidRDefault="0077751B" w:rsidP="0077751B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77751B" w:rsidRPr="0077751B" w14:paraId="7FBFB202" w14:textId="77777777" w:rsidTr="0002527B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27670F51" w14:textId="77777777" w:rsidR="0077751B" w:rsidRPr="0077751B" w:rsidRDefault="0077751B" w:rsidP="0077751B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/>
                <w:sz w:val="28"/>
                <w:szCs w:val="28"/>
              </w:rPr>
              <w:t>在线考试人数</w:t>
            </w:r>
          </w:p>
        </w:tc>
        <w:tc>
          <w:tcPr>
            <w:tcW w:w="5103" w:type="dxa"/>
            <w:shd w:val="clear" w:color="auto" w:fill="auto"/>
          </w:tcPr>
          <w:p w14:paraId="37C34E2C" w14:textId="77777777" w:rsidR="0077751B" w:rsidRPr="0077751B" w:rsidRDefault="0077751B" w:rsidP="0077751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77751B">
              <w:rPr>
                <w:rFonts w:ascii="仿宋" w:eastAsia="仿宋" w:hAnsi="仿宋" w:cs="仿宋" w:hint="eastAsia"/>
                <w:bCs/>
                <w:sz w:val="28"/>
                <w:szCs w:val="28"/>
              </w:rPr>
              <w:t>200人以下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ACD38" w14:textId="77777777" w:rsidR="0077751B" w:rsidRPr="0077751B" w:rsidRDefault="0077751B" w:rsidP="0077751B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4B53C111" w14:textId="38A9FEE6" w:rsidR="007D5C98" w:rsidRDefault="007D5C98" w:rsidP="0077751B">
      <w:pPr>
        <w:widowControl/>
        <w:spacing w:line="20" w:lineRule="exact"/>
        <w:jc w:val="left"/>
        <w:rPr>
          <w:rFonts w:hint="eastAsia"/>
        </w:rPr>
      </w:pPr>
    </w:p>
    <w:sectPr w:rsidR="007D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B"/>
    <w:rsid w:val="001B16BE"/>
    <w:rsid w:val="00235F1E"/>
    <w:rsid w:val="00431070"/>
    <w:rsid w:val="0077751B"/>
    <w:rsid w:val="007D5C98"/>
    <w:rsid w:val="00B07D54"/>
    <w:rsid w:val="00EF6E69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ED91"/>
  <w15:chartTrackingRefBased/>
  <w15:docId w15:val="{46118EF6-7B77-4A36-BBD9-70DC32B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69"/>
    <w:pPr>
      <w:jc w:val="center"/>
    </w:pPr>
    <w:rPr>
      <w:rFonts w:eastAsia="仿宋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ail.zol.com.cn/product_param/index37.html" TargetMode="External"/><Relationship Id="rId4" Type="http://schemas.openxmlformats.org/officeDocument/2006/relationships/hyperlink" Target="http://detail.zol.com.cn/notebook_index/subcate16_list_p23064_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1</cp:revision>
  <dcterms:created xsi:type="dcterms:W3CDTF">2024-10-17T06:42:00Z</dcterms:created>
  <dcterms:modified xsi:type="dcterms:W3CDTF">2024-10-17T06:47:00Z</dcterms:modified>
</cp:coreProperties>
</file>